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CC31" w14:textId="7D1FED33" w:rsidR="00141D17" w:rsidRPr="00B5662A" w:rsidRDefault="002A1C9C" w:rsidP="00B5662A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Maths </w:t>
      </w:r>
      <w:r w:rsidR="00F46877">
        <w:rPr>
          <w:u w:val="single"/>
        </w:rPr>
        <w:t>A</w:t>
      </w:r>
      <w:r w:rsidR="00B5662A" w:rsidRPr="00B5662A">
        <w:rPr>
          <w:u w:val="single"/>
        </w:rPr>
        <w:t>ctivities</w:t>
      </w:r>
    </w:p>
    <w:p w14:paraId="76DD1C8F" w14:textId="77777777" w:rsidR="00B5662A" w:rsidRDefault="00B5662A" w:rsidP="00B5662A">
      <w:pPr>
        <w:rPr>
          <w:color w:val="1F497D"/>
        </w:rPr>
      </w:pPr>
    </w:p>
    <w:p w14:paraId="1B9D92F6" w14:textId="77777777" w:rsidR="00B5662A" w:rsidRDefault="002A1C9C" w:rsidP="00B5662A">
      <w:hyperlink r:id="rId7" w:history="1">
        <w:r w:rsidR="00B5662A">
          <w:rPr>
            <w:rStyle w:val="Hyperlink"/>
          </w:rPr>
          <w:t>https://www.themathsfactor.com/</w:t>
        </w:r>
      </w:hyperlink>
      <w:r w:rsidR="00C93019">
        <w:t xml:space="preserve"> </w:t>
      </w:r>
      <w:r w:rsidR="00F46877">
        <w:t xml:space="preserve"> Y</w:t>
      </w:r>
      <w:r w:rsidR="00B5662A">
        <w:t>ears 7 and 8</w:t>
      </w:r>
    </w:p>
    <w:p w14:paraId="071BA855" w14:textId="77777777" w:rsidR="00B5662A" w:rsidRPr="00C93019" w:rsidRDefault="002A1C9C" w:rsidP="00B5662A">
      <w:hyperlink r:id="rId8" w:history="1">
        <w:r w:rsidR="00B5662A">
          <w:rPr>
            <w:rStyle w:val="Hyperlink"/>
          </w:rPr>
          <w:t>https://nrich.maths.org/11993</w:t>
        </w:r>
      </w:hyperlink>
      <w:r w:rsidR="00C93019">
        <w:t xml:space="preserve"> Problems and investigations</w:t>
      </w:r>
    </w:p>
    <w:p w14:paraId="4B158ADD" w14:textId="77777777" w:rsidR="00B5662A" w:rsidRDefault="002A1C9C" w:rsidP="00B5662A">
      <w:hyperlink r:id="rId9" w:history="1">
        <w:r w:rsidR="00B5662A">
          <w:rPr>
            <w:rStyle w:val="Hyperlink"/>
          </w:rPr>
          <w:t>https://mathsbot.com/</w:t>
        </w:r>
      </w:hyperlink>
      <w:r w:rsidR="00C93019">
        <w:t xml:space="preserve"> </w:t>
      </w:r>
      <w:r w:rsidR="00486256">
        <w:t xml:space="preserve"> </w:t>
      </w:r>
      <w:r w:rsidR="00C93019">
        <w:t>A vast resource for teacher</w:t>
      </w:r>
      <w:r w:rsidR="00486256">
        <w:t>s</w:t>
      </w:r>
      <w:r w:rsidR="00C93019">
        <w:t xml:space="preserve"> and students</w:t>
      </w:r>
    </w:p>
    <w:p w14:paraId="147D0CCA" w14:textId="77777777" w:rsidR="00B5662A" w:rsidRDefault="002A1C9C" w:rsidP="00B5662A">
      <w:hyperlink r:id="rId10" w:history="1">
        <w:r w:rsidR="00B5662A">
          <w:rPr>
            <w:rStyle w:val="Hyperlink"/>
          </w:rPr>
          <w:t>https://uk.ixl.com/math/year-11</w:t>
        </w:r>
      </w:hyperlink>
      <w:r w:rsidR="00C93019">
        <w:t xml:space="preserve">  Revision </w:t>
      </w:r>
      <w:r w:rsidR="00486256">
        <w:t>materials</w:t>
      </w:r>
    </w:p>
    <w:p w14:paraId="1C606652" w14:textId="77777777" w:rsidR="00B5662A" w:rsidRDefault="002A1C9C" w:rsidP="00B5662A">
      <w:hyperlink r:id="rId11" w:history="1">
        <w:r w:rsidR="00B5662A">
          <w:rPr>
            <w:rStyle w:val="Hyperlink"/>
          </w:rPr>
          <w:t>https://www.mathsgenie.co.uk/gcse.html</w:t>
        </w:r>
      </w:hyperlink>
      <w:r w:rsidR="00C93019">
        <w:t xml:space="preserve"> Revision materials with videos</w:t>
      </w:r>
    </w:p>
    <w:p w14:paraId="39420F76" w14:textId="77777777" w:rsidR="00B5662A" w:rsidRDefault="002A1C9C" w:rsidP="00B5662A">
      <w:hyperlink r:id="rId12" w:history="1">
        <w:r w:rsidR="00B5662A">
          <w:rPr>
            <w:rStyle w:val="Hyperlink"/>
          </w:rPr>
          <w:t>https://www.accessmaths.co.uk/revision-resources.html</w:t>
        </w:r>
      </w:hyperlink>
      <w:r w:rsidR="00C93019">
        <w:t xml:space="preserve"> Revision materials</w:t>
      </w:r>
    </w:p>
    <w:p w14:paraId="3657FA22" w14:textId="77777777" w:rsidR="00B5662A" w:rsidRDefault="002A1C9C" w:rsidP="00B5662A">
      <w:hyperlink r:id="rId13" w:history="1">
        <w:r w:rsidR="00B5662A">
          <w:rPr>
            <w:rStyle w:val="Hyperlink"/>
          </w:rPr>
          <w:t>https://pages.sumdog.com/</w:t>
        </w:r>
      </w:hyperlink>
      <w:r w:rsidR="00486256">
        <w:t xml:space="preserve"> Maths games</w:t>
      </w:r>
    </w:p>
    <w:p w14:paraId="6823C324" w14:textId="77777777" w:rsidR="00B5662A" w:rsidRPr="00B5662A" w:rsidRDefault="002A1C9C" w:rsidP="00B5662A">
      <w:hyperlink r:id="rId14" w:history="1">
        <w:r w:rsidR="00B5662A">
          <w:rPr>
            <w:rStyle w:val="Hyperlink"/>
          </w:rPr>
          <w:t>https://www.teachwire.net/news/42-maths-teasers-for-ks3-4-a-puzzle-a-day-for-the-summer-holidays</w:t>
        </w:r>
      </w:hyperlink>
      <w:r w:rsidR="00B5662A">
        <w:t xml:space="preserve">         </w:t>
      </w:r>
      <w:r w:rsidR="00486256">
        <w:t>42 maths puzzles</w:t>
      </w:r>
    </w:p>
    <w:p w14:paraId="3F021F49" w14:textId="77777777" w:rsidR="00B5662A" w:rsidRDefault="002A1C9C" w:rsidP="00B5662A">
      <w:pPr>
        <w:rPr>
          <w:color w:val="1F497D"/>
        </w:rPr>
      </w:pPr>
      <w:hyperlink r:id="rId15" w:history="1">
        <w:r w:rsidR="00B5662A">
          <w:rPr>
            <w:rStyle w:val="Hyperlink"/>
          </w:rPr>
          <w:t>https://www.geogebra.org/m/xpRFvBAQ</w:t>
        </w:r>
      </w:hyperlink>
      <w:r w:rsidR="00486256">
        <w:rPr>
          <w:color w:val="1F497D"/>
        </w:rPr>
        <w:t xml:space="preserve">  </w:t>
      </w:r>
      <w:r w:rsidR="00486256" w:rsidRPr="00486256">
        <w:t>Interactive resources</w:t>
      </w:r>
    </w:p>
    <w:p w14:paraId="4F76F9E0" w14:textId="77777777" w:rsidR="00B5662A" w:rsidRPr="00486256" w:rsidRDefault="002A1C9C" w:rsidP="00B5662A">
      <w:pPr>
        <w:rPr>
          <w:color w:val="1F497D"/>
        </w:rPr>
      </w:pPr>
      <w:hyperlink r:id="rId16" w:history="1">
        <w:r w:rsidR="00B5662A">
          <w:rPr>
            <w:rStyle w:val="Hyperlink"/>
          </w:rPr>
          <w:t>https://brilliant.org/</w:t>
        </w:r>
      </w:hyperlink>
      <w:r w:rsidR="00B5662A">
        <w:rPr>
          <w:color w:val="1F497D"/>
        </w:rPr>
        <w:t xml:space="preserve"> </w:t>
      </w:r>
      <w:r w:rsidR="00486256" w:rsidRPr="00F46877">
        <w:t>Fun and challenging interactive problems</w:t>
      </w:r>
    </w:p>
    <w:p w14:paraId="225CF5B8" w14:textId="77777777" w:rsidR="00B5662A" w:rsidRDefault="00B5662A" w:rsidP="00B5662A">
      <w:pPr>
        <w:rPr>
          <w:color w:val="1F497D"/>
        </w:rPr>
      </w:pPr>
      <w:r>
        <w:rPr>
          <w:color w:val="1F497D"/>
        </w:rPr>
        <w:t>mrbartonmaths.com</w:t>
      </w:r>
      <w:r w:rsidR="00486256">
        <w:rPr>
          <w:color w:val="1F497D"/>
        </w:rPr>
        <w:t xml:space="preserve"> </w:t>
      </w:r>
      <w:r w:rsidR="00486256" w:rsidRPr="00486256">
        <w:t>Revision materials</w:t>
      </w:r>
    </w:p>
    <w:p w14:paraId="634B6A89" w14:textId="77777777" w:rsidR="00B5662A" w:rsidRDefault="002A1C9C" w:rsidP="00B5662A">
      <w:hyperlink r:id="rId17" w:history="1">
        <w:r w:rsidR="00B5662A">
          <w:rPr>
            <w:rStyle w:val="Hyperlink"/>
          </w:rPr>
          <w:t>https://www.khanacademy.org/math</w:t>
        </w:r>
      </w:hyperlink>
      <w:r w:rsidR="00486256">
        <w:t xml:space="preserve"> Revision materials with interactive questions</w:t>
      </w:r>
    </w:p>
    <w:p w14:paraId="5F42E9AD" w14:textId="77777777" w:rsidR="00B5662A" w:rsidRDefault="002A1C9C" w:rsidP="00B5662A">
      <w:hyperlink r:id="rId18" w:history="1">
        <w:r w:rsidR="00B5662A">
          <w:rPr>
            <w:rStyle w:val="Hyperlink"/>
          </w:rPr>
          <w:t>https://corbettmaths.com/5-a-day/gcse/</w:t>
        </w:r>
      </w:hyperlink>
      <w:r w:rsidR="00486256">
        <w:t xml:space="preserve"> Revision materials</w:t>
      </w:r>
    </w:p>
    <w:p w14:paraId="250B7EDF" w14:textId="77777777" w:rsidR="00B5662A" w:rsidRDefault="002A1C9C" w:rsidP="00B5662A">
      <w:hyperlink r:id="rId19" w:history="1">
        <w:r w:rsidR="00B5662A">
          <w:rPr>
            <w:rStyle w:val="Hyperlink"/>
          </w:rPr>
          <w:t>https://www.minecraft.net/en-us/article/free-educational-content-minecraft-marketplace-</w:t>
        </w:r>
      </w:hyperlink>
      <w:r w:rsidR="00F46877">
        <w:t xml:space="preserve"> Educational M</w:t>
      </w:r>
      <w:r w:rsidR="00486256">
        <w:t>inecraft resources</w:t>
      </w:r>
    </w:p>
    <w:p w14:paraId="450EEF80" w14:textId="77777777" w:rsidR="00B5662A" w:rsidRPr="00F46877" w:rsidRDefault="002A1C9C" w:rsidP="00B5662A">
      <w:hyperlink r:id="rId20" w:history="1">
        <w:r w:rsidR="00B5662A">
          <w:rPr>
            <w:rStyle w:val="Hyperlink"/>
          </w:rPr>
          <w:t>https://www.bbc.co.uk/bitesize</w:t>
        </w:r>
      </w:hyperlink>
      <w:r w:rsidR="00486256">
        <w:rPr>
          <w:color w:val="1F497D"/>
        </w:rPr>
        <w:t xml:space="preserve"> </w:t>
      </w:r>
      <w:r w:rsidR="00486256" w:rsidRPr="00F46877">
        <w:t>Revision materials</w:t>
      </w:r>
    </w:p>
    <w:p w14:paraId="6906EE12" w14:textId="77777777" w:rsidR="00B5662A" w:rsidRDefault="00B5662A" w:rsidP="00B5662A"/>
    <w:sectPr w:rsidR="00B5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2A"/>
    <w:rsid w:val="00141D17"/>
    <w:rsid w:val="002A1C9C"/>
    <w:rsid w:val="00486256"/>
    <w:rsid w:val="00B5662A"/>
    <w:rsid w:val="00C93019"/>
    <w:rsid w:val="00F4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B3F9"/>
  <w15:chartTrackingRefBased/>
  <w15:docId w15:val="{B743D0F2-BF16-4DDE-9BD2-78E676C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6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1993" TargetMode="External"/><Relationship Id="rId13" Type="http://schemas.openxmlformats.org/officeDocument/2006/relationships/hyperlink" Target="https://pages.sumdog.com/" TargetMode="External"/><Relationship Id="rId18" Type="http://schemas.openxmlformats.org/officeDocument/2006/relationships/hyperlink" Target="https://corbettmaths.com/5-a-day/gcs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themathsfactor.com/" TargetMode="External"/><Relationship Id="rId12" Type="http://schemas.openxmlformats.org/officeDocument/2006/relationships/hyperlink" Target="https://www.accessmaths.co.uk/revision-resources.html" TargetMode="External"/><Relationship Id="rId17" Type="http://schemas.openxmlformats.org/officeDocument/2006/relationships/hyperlink" Target="https://www.khanacademy.org/ma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illiant.org/" TargetMode="External"/><Relationship Id="rId20" Type="http://schemas.openxmlformats.org/officeDocument/2006/relationships/hyperlink" Target="https://www.bbc.co.uk/bitesiz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hsgenie.co.uk/gcs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eogebra.org/m/xpRFvBAQ" TargetMode="External"/><Relationship Id="rId10" Type="http://schemas.openxmlformats.org/officeDocument/2006/relationships/hyperlink" Target="https://uk.ixl.com/math/year-11" TargetMode="External"/><Relationship Id="rId19" Type="http://schemas.openxmlformats.org/officeDocument/2006/relationships/hyperlink" Target="https://www.minecraft.net/en-us/article/free-educational-content-minecraft-marketplace-" TargetMode="External"/><Relationship Id="rId4" Type="http://schemas.openxmlformats.org/officeDocument/2006/relationships/styles" Target="styles.xml"/><Relationship Id="rId9" Type="http://schemas.openxmlformats.org/officeDocument/2006/relationships/hyperlink" Target="https://mathsbot.com/" TargetMode="External"/><Relationship Id="rId14" Type="http://schemas.openxmlformats.org/officeDocument/2006/relationships/hyperlink" Target="https://www.teachwire.net/news/42-maths-teasers-for-ks3-4-a-puzzle-a-day-for-the-summer-holiday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9E0CB5C5C94CB08B89ACD44CA09B" ma:contentTypeVersion="15" ma:contentTypeDescription="Create a new document." ma:contentTypeScope="" ma:versionID="8ac8f1fa1db85ddf211e7b2e0871ca3f">
  <xsd:schema xmlns:xsd="http://www.w3.org/2001/XMLSchema" xmlns:xs="http://www.w3.org/2001/XMLSchema" xmlns:p="http://schemas.microsoft.com/office/2006/metadata/properties" xmlns:ns3="61036b62-fdb4-476f-a073-bce62d7596cc" xmlns:ns4="a0d9f5ce-204b-4a2e-9275-5fe96974ecf5" targetNamespace="http://schemas.microsoft.com/office/2006/metadata/properties" ma:root="true" ma:fieldsID="60150d576e2fceb1f6cdf9a4a70cb8d4" ns3:_="" ns4:_="">
    <xsd:import namespace="61036b62-fdb4-476f-a073-bce62d7596cc"/>
    <xsd:import namespace="a0d9f5ce-204b-4a2e-9275-5fe96974ec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6b62-fdb4-476f-a073-bce62d759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f5ce-204b-4a2e-9275-5fe96974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216F8-1F7D-4BD1-A632-650AB00F8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702EC-2C0F-44F7-8C07-397282DDD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6b62-fdb4-476f-a073-bce62d7596cc"/>
    <ds:schemaRef ds:uri="a0d9f5ce-204b-4a2e-9275-5fe96974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DEC73-1FC3-474A-B5AC-F7F598EFA84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036b62-fdb4-476f-a073-bce62d7596cc"/>
    <ds:schemaRef ds:uri="a0d9f5ce-204b-4a2e-9275-5fe96974ecf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Patrick</dc:creator>
  <cp:keywords/>
  <dc:description/>
  <cp:lastModifiedBy>Rachel Revell</cp:lastModifiedBy>
  <cp:revision>3</cp:revision>
  <dcterms:created xsi:type="dcterms:W3CDTF">2020-04-02T10:15:00Z</dcterms:created>
  <dcterms:modified xsi:type="dcterms:W3CDTF">2020-04-02T10:40:00Z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0x0101001ECB9E0CB5C5C94CB08B89ACD44CA09B</vt:lpwstr>
  </property>
</Properties>
</file>