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6FE55" w14:textId="77777777" w:rsidR="00A34A44" w:rsidRDefault="00A34A44">
      <w:pPr>
        <w:jc w:val="center"/>
      </w:pPr>
    </w:p>
    <w:p w14:paraId="2BD6FE56" w14:textId="77777777" w:rsidR="00A34A44" w:rsidRDefault="00B82435">
      <w:pPr>
        <w:jc w:val="center"/>
      </w:pPr>
      <w:r>
        <w:rPr>
          <w:rFonts w:ascii="SimSun" w:eastAsia="SimSun" w:hAnsi="SimSun" w:cs="SimSun"/>
          <w:noProof/>
          <w:sz w:val="24"/>
          <w:szCs w:val="24"/>
          <w:lang w:val="en-GB" w:eastAsia="en-GB"/>
        </w:rPr>
        <w:drawing>
          <wp:anchor distT="0" distB="0" distL="114300" distR="114300" simplePos="0" relativeHeight="251658240" behindDoc="1" locked="0" layoutInCell="1" allowOverlap="1" wp14:anchorId="2BD701E3" wp14:editId="2BD701E4">
            <wp:simplePos x="0" y="0"/>
            <wp:positionH relativeFrom="column">
              <wp:posOffset>1729105</wp:posOffset>
            </wp:positionH>
            <wp:positionV relativeFrom="paragraph">
              <wp:posOffset>135255</wp:posOffset>
            </wp:positionV>
            <wp:extent cx="1643380" cy="990600"/>
            <wp:effectExtent l="0" t="0" r="7620" b="0"/>
            <wp:wrapTight wrapText="bothSides">
              <wp:wrapPolygon edited="0">
                <wp:start x="0" y="0"/>
                <wp:lineTo x="0" y="21323"/>
                <wp:lineTo x="21366" y="21323"/>
                <wp:lineTo x="21366" y="0"/>
                <wp:lineTo x="0" y="0"/>
              </wp:wrapPolygon>
            </wp:wrapTight>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9"/>
                    <a:stretch>
                      <a:fillRect/>
                    </a:stretch>
                  </pic:blipFill>
                  <pic:spPr>
                    <a:xfrm>
                      <a:off x="0" y="0"/>
                      <a:ext cx="1643380" cy="990600"/>
                    </a:xfrm>
                    <a:prstGeom prst="rect">
                      <a:avLst/>
                    </a:prstGeom>
                    <a:noFill/>
                    <a:ln w="9525">
                      <a:noFill/>
                    </a:ln>
                  </pic:spPr>
                </pic:pic>
              </a:graphicData>
            </a:graphic>
          </wp:anchor>
        </w:drawing>
      </w:r>
    </w:p>
    <w:p w14:paraId="2BD6FE57" w14:textId="77777777" w:rsidR="00A34A44" w:rsidRDefault="00A34A44">
      <w:pPr>
        <w:spacing w:line="480" w:lineRule="auto"/>
        <w:jc w:val="center"/>
        <w:rPr>
          <w:sz w:val="36"/>
          <w:szCs w:val="36"/>
        </w:rPr>
      </w:pPr>
    </w:p>
    <w:p w14:paraId="2BD6FE58" w14:textId="77777777" w:rsidR="00A34A44" w:rsidRDefault="00A34A44">
      <w:pPr>
        <w:spacing w:line="480" w:lineRule="auto"/>
        <w:jc w:val="center"/>
        <w:rPr>
          <w:b/>
          <w:bCs/>
          <w:sz w:val="36"/>
          <w:szCs w:val="36"/>
        </w:rPr>
      </w:pPr>
    </w:p>
    <w:p w14:paraId="2BD6FE59" w14:textId="77777777" w:rsidR="00A34A44" w:rsidRDefault="00B82435">
      <w:pPr>
        <w:spacing w:line="480" w:lineRule="auto"/>
        <w:jc w:val="center"/>
        <w:rPr>
          <w:b/>
          <w:bCs/>
          <w:sz w:val="44"/>
          <w:szCs w:val="44"/>
        </w:rPr>
      </w:pPr>
      <w:r>
        <w:rPr>
          <w:b/>
          <w:bCs/>
          <w:sz w:val="44"/>
          <w:szCs w:val="44"/>
        </w:rPr>
        <w:t>Sport and Health Department</w:t>
      </w:r>
    </w:p>
    <w:p w14:paraId="2BD6FE5A" w14:textId="77777777" w:rsidR="00A34A44" w:rsidRDefault="00A34A44">
      <w:pPr>
        <w:spacing w:line="480" w:lineRule="auto"/>
        <w:jc w:val="center"/>
        <w:rPr>
          <w:b/>
          <w:bCs/>
          <w:sz w:val="44"/>
          <w:szCs w:val="44"/>
        </w:rPr>
      </w:pPr>
    </w:p>
    <w:p w14:paraId="2BD6FE5B" w14:textId="77777777" w:rsidR="00A34A44" w:rsidRDefault="00A34A44">
      <w:pPr>
        <w:spacing w:line="480" w:lineRule="auto"/>
        <w:jc w:val="center"/>
        <w:rPr>
          <w:b/>
          <w:bCs/>
          <w:sz w:val="44"/>
          <w:szCs w:val="44"/>
        </w:rPr>
      </w:pPr>
    </w:p>
    <w:p w14:paraId="2BD6FE5C" w14:textId="77777777" w:rsidR="00A34A44" w:rsidRDefault="00B82435">
      <w:pPr>
        <w:spacing w:line="480" w:lineRule="auto"/>
        <w:jc w:val="center"/>
        <w:rPr>
          <w:b/>
          <w:bCs/>
          <w:sz w:val="44"/>
          <w:szCs w:val="44"/>
        </w:rPr>
      </w:pPr>
      <w:r>
        <w:rPr>
          <w:b/>
          <w:bCs/>
          <w:sz w:val="44"/>
          <w:szCs w:val="44"/>
        </w:rPr>
        <w:t>BTEC TECH Health and Social Care</w:t>
      </w:r>
    </w:p>
    <w:p w14:paraId="2BD6FE5D" w14:textId="77777777" w:rsidR="00A34A44" w:rsidRDefault="00B82435">
      <w:pPr>
        <w:spacing w:line="480" w:lineRule="auto"/>
        <w:jc w:val="center"/>
        <w:rPr>
          <w:b/>
          <w:bCs/>
          <w:sz w:val="44"/>
          <w:szCs w:val="44"/>
        </w:rPr>
      </w:pPr>
      <w:r>
        <w:rPr>
          <w:b/>
          <w:bCs/>
          <w:sz w:val="44"/>
          <w:szCs w:val="44"/>
        </w:rPr>
        <w:t>Unit 2A - Services and Values</w:t>
      </w:r>
    </w:p>
    <w:p w14:paraId="2BD6FE5E" w14:textId="77777777" w:rsidR="00A34A44" w:rsidRDefault="00B82435">
      <w:pPr>
        <w:spacing w:line="480" w:lineRule="auto"/>
        <w:jc w:val="center"/>
        <w:rPr>
          <w:b/>
          <w:bCs/>
          <w:sz w:val="44"/>
          <w:szCs w:val="44"/>
        </w:rPr>
      </w:pPr>
      <w:r>
        <w:rPr>
          <w:b/>
          <w:bCs/>
          <w:sz w:val="44"/>
          <w:szCs w:val="44"/>
        </w:rPr>
        <w:t>Work Pack</w:t>
      </w:r>
    </w:p>
    <w:p w14:paraId="2BD6FE60" w14:textId="2831F661" w:rsidR="00A34A44" w:rsidRDefault="00A34A44" w:rsidP="00332153">
      <w:pPr>
        <w:spacing w:line="480" w:lineRule="auto"/>
        <w:rPr>
          <w:b/>
          <w:bCs/>
          <w:sz w:val="44"/>
          <w:szCs w:val="44"/>
        </w:rPr>
      </w:pPr>
    </w:p>
    <w:p w14:paraId="2BD6FE61" w14:textId="77777777" w:rsidR="00A34A44" w:rsidRDefault="00B82435">
      <w:pPr>
        <w:spacing w:line="480" w:lineRule="auto"/>
        <w:rPr>
          <w:b/>
          <w:bCs/>
          <w:sz w:val="32"/>
          <w:szCs w:val="32"/>
        </w:rPr>
      </w:pPr>
      <w:r>
        <w:rPr>
          <w:b/>
          <w:bCs/>
          <w:sz w:val="32"/>
          <w:szCs w:val="32"/>
        </w:rPr>
        <w:t>Name:…………………………………………………………………………………..</w:t>
      </w:r>
    </w:p>
    <w:p w14:paraId="2BD6FE62" w14:textId="77777777" w:rsidR="00A34A44" w:rsidRDefault="00B82435">
      <w:pPr>
        <w:spacing w:line="480" w:lineRule="auto"/>
        <w:rPr>
          <w:b/>
          <w:bCs/>
          <w:sz w:val="32"/>
          <w:szCs w:val="32"/>
        </w:rPr>
      </w:pPr>
      <w:r>
        <w:rPr>
          <w:b/>
          <w:bCs/>
          <w:sz w:val="32"/>
          <w:szCs w:val="32"/>
        </w:rPr>
        <w:t>Teacher:………………………………………………………………………………..</w:t>
      </w:r>
    </w:p>
    <w:p w14:paraId="2BD6FE63" w14:textId="77777777" w:rsidR="00A34A44" w:rsidRDefault="00A34A44">
      <w:pPr>
        <w:spacing w:line="480" w:lineRule="auto"/>
        <w:rPr>
          <w:b/>
          <w:bCs/>
          <w:sz w:val="32"/>
          <w:szCs w:val="32"/>
        </w:rPr>
      </w:pPr>
    </w:p>
    <w:p w14:paraId="2BD6FE64" w14:textId="77777777" w:rsidR="00A34A44" w:rsidRDefault="00A34A44">
      <w:pPr>
        <w:spacing w:line="480" w:lineRule="auto"/>
        <w:rPr>
          <w:b/>
          <w:bCs/>
          <w:sz w:val="32"/>
          <w:szCs w:val="32"/>
        </w:rPr>
      </w:pPr>
    </w:p>
    <w:p w14:paraId="2BD7000B" w14:textId="40403733" w:rsidR="00A34A44" w:rsidRDefault="00B82435">
      <w:pPr>
        <w:jc w:val="center"/>
        <w:rPr>
          <w:b/>
          <w:bCs/>
          <w:sz w:val="32"/>
          <w:szCs w:val="32"/>
        </w:rPr>
      </w:pPr>
      <w:r>
        <w:rPr>
          <w:b/>
          <w:bCs/>
          <w:sz w:val="32"/>
          <w:szCs w:val="32"/>
        </w:rPr>
        <w:t>Lesson 1</w:t>
      </w:r>
      <w:r>
        <w:rPr>
          <w:b/>
          <w:bCs/>
          <w:sz w:val="32"/>
          <w:szCs w:val="32"/>
        </w:rPr>
        <w:t xml:space="preserve"> - Physical Barriers</w:t>
      </w:r>
    </w:p>
    <w:p w14:paraId="2BD7000C" w14:textId="77777777" w:rsidR="00A34A44" w:rsidRDefault="00A34A44">
      <w:pPr>
        <w:jc w:val="center"/>
        <w:rPr>
          <w:b/>
          <w:bCs/>
          <w:sz w:val="32"/>
          <w:szCs w:val="32"/>
        </w:rPr>
      </w:pPr>
    </w:p>
    <w:p w14:paraId="2BD7000D" w14:textId="77777777" w:rsidR="00A34A44" w:rsidRDefault="00B82435">
      <w:pPr>
        <w:jc w:val="center"/>
      </w:pPr>
      <w:r>
        <w:rPr>
          <w:noProof/>
          <w:lang w:val="en-GB" w:eastAsia="en-GB"/>
        </w:rPr>
        <w:drawing>
          <wp:inline distT="0" distB="0" distL="114300" distR="114300" wp14:anchorId="2BD70255" wp14:editId="2BD70256">
            <wp:extent cx="5057775" cy="2844800"/>
            <wp:effectExtent l="0" t="0" r="9525"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4"/>
                    <pic:cNvPicPr>
                      <a:picLocks noChangeAspect="1"/>
                    </pic:cNvPicPr>
                  </pic:nvPicPr>
                  <pic:blipFill>
                    <a:blip r:embed="rId10"/>
                    <a:stretch>
                      <a:fillRect/>
                    </a:stretch>
                  </pic:blipFill>
                  <pic:spPr>
                    <a:xfrm>
                      <a:off x="0" y="0"/>
                      <a:ext cx="5057775" cy="2844800"/>
                    </a:xfrm>
                    <a:prstGeom prst="rect">
                      <a:avLst/>
                    </a:prstGeom>
                    <a:noFill/>
                    <a:ln>
                      <a:noFill/>
                    </a:ln>
                  </pic:spPr>
                </pic:pic>
              </a:graphicData>
            </a:graphic>
          </wp:inline>
        </w:drawing>
      </w:r>
    </w:p>
    <w:p w14:paraId="2BD7000E" w14:textId="77777777" w:rsidR="00A34A44" w:rsidRDefault="00B82435">
      <w:pPr>
        <w:jc w:val="center"/>
      </w:pPr>
      <w:r>
        <w:rPr>
          <w:noProof/>
          <w:lang w:val="en-GB" w:eastAsia="en-GB"/>
        </w:rPr>
        <w:drawing>
          <wp:inline distT="0" distB="0" distL="114300" distR="114300" wp14:anchorId="2BD70257" wp14:editId="2BD70258">
            <wp:extent cx="4822825" cy="2712720"/>
            <wp:effectExtent l="0" t="0" r="3175" b="5080"/>
            <wp:docPr id="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5"/>
                    <pic:cNvPicPr>
                      <a:picLocks noChangeAspect="1"/>
                    </pic:cNvPicPr>
                  </pic:nvPicPr>
                  <pic:blipFill>
                    <a:blip r:embed="rId11"/>
                    <a:stretch>
                      <a:fillRect/>
                    </a:stretch>
                  </pic:blipFill>
                  <pic:spPr>
                    <a:xfrm>
                      <a:off x="0" y="0"/>
                      <a:ext cx="4822825" cy="2712720"/>
                    </a:xfrm>
                    <a:prstGeom prst="rect">
                      <a:avLst/>
                    </a:prstGeom>
                    <a:noFill/>
                    <a:ln>
                      <a:noFill/>
                    </a:ln>
                  </pic:spPr>
                </pic:pic>
              </a:graphicData>
            </a:graphic>
          </wp:inline>
        </w:drawing>
      </w:r>
    </w:p>
    <w:p w14:paraId="2BD7000F" w14:textId="77777777" w:rsidR="00A34A44" w:rsidRDefault="00B82435">
      <w:pPr>
        <w:jc w:val="center"/>
      </w:pPr>
      <w:r>
        <w:rPr>
          <w:noProof/>
          <w:lang w:val="en-GB" w:eastAsia="en-GB"/>
        </w:rPr>
        <w:lastRenderedPageBreak/>
        <w:drawing>
          <wp:inline distT="0" distB="0" distL="114300" distR="114300" wp14:anchorId="2BD70259" wp14:editId="2BD7025A">
            <wp:extent cx="4745990" cy="2669540"/>
            <wp:effectExtent l="0" t="0" r="3810" b="10160"/>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6"/>
                    <pic:cNvPicPr>
                      <a:picLocks noChangeAspect="1"/>
                    </pic:cNvPicPr>
                  </pic:nvPicPr>
                  <pic:blipFill>
                    <a:blip r:embed="rId12"/>
                    <a:stretch>
                      <a:fillRect/>
                    </a:stretch>
                  </pic:blipFill>
                  <pic:spPr>
                    <a:xfrm>
                      <a:off x="0" y="0"/>
                      <a:ext cx="4745990" cy="2669540"/>
                    </a:xfrm>
                    <a:prstGeom prst="rect">
                      <a:avLst/>
                    </a:prstGeom>
                    <a:noFill/>
                    <a:ln>
                      <a:noFill/>
                    </a:ln>
                  </pic:spPr>
                </pic:pic>
              </a:graphicData>
            </a:graphic>
          </wp:inline>
        </w:drawing>
      </w:r>
    </w:p>
    <w:p w14:paraId="2BD70010" w14:textId="77777777" w:rsidR="00A34A44" w:rsidRDefault="00B82435">
      <w:pPr>
        <w:jc w:val="center"/>
      </w:pPr>
      <w:r>
        <w:rPr>
          <w:noProof/>
          <w:lang w:val="en-GB" w:eastAsia="en-GB"/>
        </w:rPr>
        <w:drawing>
          <wp:inline distT="0" distB="0" distL="114300" distR="114300" wp14:anchorId="2BD7025B" wp14:editId="2BD7025C">
            <wp:extent cx="5050790" cy="2840990"/>
            <wp:effectExtent l="0" t="0" r="3810" b="3810"/>
            <wp:docPr id="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7"/>
                    <pic:cNvPicPr>
                      <a:picLocks noChangeAspect="1"/>
                    </pic:cNvPicPr>
                  </pic:nvPicPr>
                  <pic:blipFill>
                    <a:blip r:embed="rId13"/>
                    <a:stretch>
                      <a:fillRect/>
                    </a:stretch>
                  </pic:blipFill>
                  <pic:spPr>
                    <a:xfrm>
                      <a:off x="0" y="0"/>
                      <a:ext cx="5050790" cy="2840990"/>
                    </a:xfrm>
                    <a:prstGeom prst="rect">
                      <a:avLst/>
                    </a:prstGeom>
                    <a:noFill/>
                    <a:ln>
                      <a:noFill/>
                    </a:ln>
                  </pic:spPr>
                </pic:pic>
              </a:graphicData>
            </a:graphic>
          </wp:inline>
        </w:drawing>
      </w:r>
    </w:p>
    <w:p w14:paraId="2BD70011" w14:textId="77777777" w:rsidR="00A34A44" w:rsidRDefault="00A34A44">
      <w:pPr>
        <w:jc w:val="center"/>
      </w:pPr>
    </w:p>
    <w:p w14:paraId="2BD70012" w14:textId="77777777" w:rsidR="00A34A44" w:rsidRDefault="00B82435">
      <w:pPr>
        <w:jc w:val="center"/>
      </w:pPr>
      <w:r>
        <w:rPr>
          <w:noProof/>
          <w:lang w:val="en-GB" w:eastAsia="en-GB"/>
        </w:rPr>
        <w:lastRenderedPageBreak/>
        <w:drawing>
          <wp:inline distT="0" distB="0" distL="114300" distR="114300" wp14:anchorId="2BD7025D" wp14:editId="2BD7025E">
            <wp:extent cx="5102225" cy="2870200"/>
            <wp:effectExtent l="0" t="0" r="3175" b="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8"/>
                    <pic:cNvPicPr>
                      <a:picLocks noChangeAspect="1"/>
                    </pic:cNvPicPr>
                  </pic:nvPicPr>
                  <pic:blipFill>
                    <a:blip r:embed="rId14"/>
                    <a:stretch>
                      <a:fillRect/>
                    </a:stretch>
                  </pic:blipFill>
                  <pic:spPr>
                    <a:xfrm>
                      <a:off x="0" y="0"/>
                      <a:ext cx="5102225" cy="2870200"/>
                    </a:xfrm>
                    <a:prstGeom prst="rect">
                      <a:avLst/>
                    </a:prstGeom>
                    <a:noFill/>
                    <a:ln>
                      <a:noFill/>
                    </a:ln>
                  </pic:spPr>
                </pic:pic>
              </a:graphicData>
            </a:graphic>
          </wp:inline>
        </w:drawing>
      </w:r>
    </w:p>
    <w:p w14:paraId="2BD70013" w14:textId="77777777" w:rsidR="00A34A44" w:rsidRDefault="00A34A44">
      <w:pPr>
        <w:jc w:val="center"/>
      </w:pPr>
    </w:p>
    <w:p w14:paraId="2BD70014" w14:textId="77777777" w:rsidR="00A34A44" w:rsidRDefault="00B82435">
      <w:pPr>
        <w:jc w:val="center"/>
      </w:pPr>
      <w:r>
        <w:rPr>
          <w:noProof/>
          <w:lang w:val="en-GB" w:eastAsia="en-GB"/>
        </w:rPr>
        <w:drawing>
          <wp:inline distT="0" distB="0" distL="114300" distR="114300" wp14:anchorId="2BD7025F" wp14:editId="2BD70260">
            <wp:extent cx="4956810" cy="2788285"/>
            <wp:effectExtent l="0" t="0" r="8890" b="5715"/>
            <wp:docPr id="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pic:cNvPicPr>
                      <a:picLocks noChangeAspect="1"/>
                    </pic:cNvPicPr>
                  </pic:nvPicPr>
                  <pic:blipFill>
                    <a:blip r:embed="rId15"/>
                    <a:stretch>
                      <a:fillRect/>
                    </a:stretch>
                  </pic:blipFill>
                  <pic:spPr>
                    <a:xfrm>
                      <a:off x="0" y="0"/>
                      <a:ext cx="4956810" cy="2788285"/>
                    </a:xfrm>
                    <a:prstGeom prst="rect">
                      <a:avLst/>
                    </a:prstGeom>
                    <a:noFill/>
                    <a:ln>
                      <a:noFill/>
                    </a:ln>
                  </pic:spPr>
                </pic:pic>
              </a:graphicData>
            </a:graphic>
          </wp:inline>
        </w:drawing>
      </w:r>
    </w:p>
    <w:p w14:paraId="2BD70015" w14:textId="77777777" w:rsidR="00A34A44" w:rsidRDefault="00A34A44">
      <w:pPr>
        <w:spacing w:line="480" w:lineRule="auto"/>
        <w:jc w:val="center"/>
        <w:rPr>
          <w:sz w:val="32"/>
          <w:szCs w:val="32"/>
        </w:rPr>
        <w:sectPr w:rsidR="00A34A44">
          <w:pgSz w:w="11906" w:h="16838"/>
          <w:pgMar w:top="1440" w:right="1800" w:bottom="1440" w:left="1800" w:header="720" w:footer="720" w:gutter="0"/>
          <w:cols w:space="720"/>
          <w:docGrid w:linePitch="360"/>
        </w:sectPr>
      </w:pPr>
    </w:p>
    <w:p w14:paraId="2BD70016" w14:textId="22D7936D" w:rsidR="00A34A44" w:rsidRDefault="00B82435">
      <w:pPr>
        <w:spacing w:line="480" w:lineRule="auto"/>
        <w:jc w:val="center"/>
        <w:rPr>
          <w:b/>
          <w:bCs/>
          <w:sz w:val="32"/>
          <w:szCs w:val="32"/>
        </w:rPr>
      </w:pPr>
      <w:r>
        <w:rPr>
          <w:noProof/>
          <w:lang w:val="en-GB" w:eastAsia="en-GB"/>
        </w:rPr>
        <w:lastRenderedPageBreak/>
        <w:drawing>
          <wp:anchor distT="0" distB="0" distL="114300" distR="114300" simplePos="0" relativeHeight="251663360" behindDoc="1" locked="0" layoutInCell="1" allowOverlap="1" wp14:anchorId="2BD70261" wp14:editId="2BD70262">
            <wp:simplePos x="0" y="0"/>
            <wp:positionH relativeFrom="column">
              <wp:posOffset>-273685</wp:posOffset>
            </wp:positionH>
            <wp:positionV relativeFrom="paragraph">
              <wp:posOffset>495935</wp:posOffset>
            </wp:positionV>
            <wp:extent cx="10134600" cy="6446520"/>
            <wp:effectExtent l="0" t="0" r="0" b="5080"/>
            <wp:wrapTight wrapText="bothSides">
              <wp:wrapPolygon edited="0">
                <wp:start x="0" y="0"/>
                <wp:lineTo x="0" y="21574"/>
                <wp:lineTo x="21573" y="21574"/>
                <wp:lineTo x="21573" y="0"/>
                <wp:lineTo x="0" y="0"/>
              </wp:wrapPolygon>
            </wp:wrapTight>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0"/>
                    <pic:cNvPicPr>
                      <a:picLocks noChangeAspect="1"/>
                    </pic:cNvPicPr>
                  </pic:nvPicPr>
                  <pic:blipFill>
                    <a:blip r:embed="rId16"/>
                    <a:srcRect l="21484" t="12738" r="18815" b="5476"/>
                    <a:stretch>
                      <a:fillRect/>
                    </a:stretch>
                  </pic:blipFill>
                  <pic:spPr>
                    <a:xfrm>
                      <a:off x="0" y="0"/>
                      <a:ext cx="10134600" cy="6446520"/>
                    </a:xfrm>
                    <a:prstGeom prst="rect">
                      <a:avLst/>
                    </a:prstGeom>
                    <a:noFill/>
                    <a:ln>
                      <a:noFill/>
                    </a:ln>
                  </pic:spPr>
                </pic:pic>
              </a:graphicData>
            </a:graphic>
          </wp:anchor>
        </w:drawing>
      </w:r>
      <w:r>
        <w:rPr>
          <w:b/>
          <w:bCs/>
          <w:sz w:val="32"/>
          <w:szCs w:val="32"/>
        </w:rPr>
        <w:t>Lesson 1</w:t>
      </w:r>
      <w:r>
        <w:rPr>
          <w:b/>
          <w:bCs/>
          <w:sz w:val="32"/>
          <w:szCs w:val="32"/>
        </w:rPr>
        <w:t xml:space="preserve"> - Worksheets</w:t>
      </w:r>
    </w:p>
    <w:p w14:paraId="2BD70017" w14:textId="77777777" w:rsidR="00A34A44" w:rsidRDefault="00A34A44">
      <w:pPr>
        <w:spacing w:line="480" w:lineRule="auto"/>
        <w:jc w:val="center"/>
        <w:rPr>
          <w:b/>
          <w:bCs/>
          <w:sz w:val="32"/>
          <w:szCs w:val="32"/>
        </w:rPr>
        <w:sectPr w:rsidR="00A34A44">
          <w:pgSz w:w="16838" w:h="11906" w:orient="landscape"/>
          <w:pgMar w:top="720" w:right="720" w:bottom="720" w:left="720" w:header="720" w:footer="720" w:gutter="0"/>
          <w:cols w:space="720"/>
          <w:docGrid w:linePitch="360"/>
        </w:sectPr>
      </w:pPr>
    </w:p>
    <w:p w14:paraId="2BD70018" w14:textId="77777777" w:rsidR="00A34A44" w:rsidRDefault="00B82435">
      <w:pPr>
        <w:pStyle w:val="Heading1"/>
        <w:jc w:val="center"/>
      </w:pPr>
      <w:r>
        <w:lastRenderedPageBreak/>
        <w:t>Physical barriers: an access audit</w:t>
      </w:r>
    </w:p>
    <w:p w14:paraId="2BD70019" w14:textId="77777777" w:rsidR="00A34A44" w:rsidRDefault="00A34A44">
      <w:pPr>
        <w:pStyle w:val="Text"/>
      </w:pPr>
    </w:p>
    <w:p w14:paraId="2BD7001A" w14:textId="77777777" w:rsidR="00A34A44" w:rsidRDefault="00B82435">
      <w:pPr>
        <w:pStyle w:val="Text"/>
      </w:pPr>
      <w:r>
        <w:t xml:space="preserve">In groups, carry out an access audit of your school for an individual who uses a wheelchair or mobility scooter. </w:t>
      </w:r>
    </w:p>
    <w:tbl>
      <w:tblPr>
        <w:tblpPr w:leftFromText="180" w:rightFromText="180" w:vertAnchor="text" w:horzAnchor="page" w:tblpX="957" w:tblpY="276"/>
        <w:tblOverlap w:val="neve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8"/>
        <w:gridCol w:w="3963"/>
        <w:gridCol w:w="3468"/>
      </w:tblGrid>
      <w:tr w:rsidR="00A34A44" w14:paraId="2BD7001E" w14:textId="77777777">
        <w:trPr>
          <w:trHeight w:val="653"/>
          <w:tblHeader/>
        </w:trPr>
        <w:tc>
          <w:tcPr>
            <w:tcW w:w="2908" w:type="dxa"/>
            <w:tcBorders>
              <w:top w:val="single" w:sz="4" w:space="0" w:color="auto"/>
              <w:left w:val="single" w:sz="4" w:space="0" w:color="auto"/>
              <w:bottom w:val="single" w:sz="4" w:space="0" w:color="auto"/>
              <w:right w:val="single" w:sz="4" w:space="0" w:color="auto"/>
              <w:tl2br w:val="nil"/>
              <w:tr2bl w:val="nil"/>
            </w:tcBorders>
            <w:shd w:val="clear" w:color="auto" w:fill="4F57A6"/>
          </w:tcPr>
          <w:p w14:paraId="2BD7001B" w14:textId="77777777" w:rsidR="00A34A44" w:rsidRDefault="00B82435">
            <w:pPr>
              <w:pStyle w:val="Tablehead"/>
              <w:rPr>
                <w:color w:val="FFFFFF" w:themeColor="background1"/>
              </w:rPr>
            </w:pPr>
            <w:r>
              <w:rPr>
                <w:color w:val="FFFFFF" w:themeColor="background1"/>
              </w:rPr>
              <w:t>Area</w:t>
            </w:r>
          </w:p>
        </w:tc>
        <w:tc>
          <w:tcPr>
            <w:tcW w:w="3963" w:type="dxa"/>
            <w:tcBorders>
              <w:top w:val="single" w:sz="4" w:space="0" w:color="auto"/>
              <w:left w:val="single" w:sz="4" w:space="0" w:color="auto"/>
              <w:bottom w:val="single" w:sz="4" w:space="0" w:color="auto"/>
              <w:right w:val="single" w:sz="4" w:space="0" w:color="auto"/>
              <w:tl2br w:val="nil"/>
              <w:tr2bl w:val="nil"/>
            </w:tcBorders>
            <w:shd w:val="clear" w:color="auto" w:fill="4F57A6"/>
          </w:tcPr>
          <w:p w14:paraId="2BD7001C" w14:textId="77777777" w:rsidR="00A34A44" w:rsidRDefault="00B82435">
            <w:pPr>
              <w:pStyle w:val="Tablehead"/>
              <w:rPr>
                <w:color w:val="FFFFFF" w:themeColor="background1"/>
              </w:rPr>
            </w:pPr>
            <w:r>
              <w:rPr>
                <w:color w:val="FFFFFF" w:themeColor="background1"/>
              </w:rPr>
              <w:t>What difficulties might be encountered?</w:t>
            </w:r>
          </w:p>
        </w:tc>
        <w:tc>
          <w:tcPr>
            <w:tcW w:w="3468" w:type="dxa"/>
            <w:tcBorders>
              <w:top w:val="single" w:sz="4" w:space="0" w:color="auto"/>
              <w:left w:val="single" w:sz="4" w:space="0" w:color="auto"/>
              <w:bottom w:val="single" w:sz="4" w:space="0" w:color="auto"/>
              <w:right w:val="single" w:sz="4" w:space="0" w:color="auto"/>
              <w:tl2br w:val="nil"/>
              <w:tr2bl w:val="nil"/>
            </w:tcBorders>
            <w:shd w:val="clear" w:color="auto" w:fill="4F57A6"/>
          </w:tcPr>
          <w:p w14:paraId="2BD7001D" w14:textId="77777777" w:rsidR="00A34A44" w:rsidRDefault="00B82435">
            <w:pPr>
              <w:pStyle w:val="Tablehead"/>
              <w:rPr>
                <w:color w:val="FFFFFF" w:themeColor="background1"/>
              </w:rPr>
            </w:pPr>
            <w:r>
              <w:rPr>
                <w:color w:val="FFFFFF" w:themeColor="background1"/>
              </w:rPr>
              <w:t>How could access difficulties be improved?</w:t>
            </w:r>
          </w:p>
        </w:tc>
      </w:tr>
      <w:tr w:rsidR="00A34A44" w14:paraId="2BD70022" w14:textId="77777777">
        <w:trPr>
          <w:trHeight w:val="963"/>
        </w:trPr>
        <w:tc>
          <w:tcPr>
            <w:tcW w:w="2908" w:type="dxa"/>
            <w:shd w:val="clear" w:color="auto" w:fill="auto"/>
          </w:tcPr>
          <w:p w14:paraId="2BD7001F" w14:textId="77777777" w:rsidR="00A34A44" w:rsidRDefault="00B82435">
            <w:pPr>
              <w:pStyle w:val="Textonwritingline"/>
              <w:rPr>
                <w:u w:val="none"/>
              </w:rPr>
            </w:pPr>
            <w:r>
              <w:rPr>
                <w:u w:val="none"/>
              </w:rPr>
              <w:t>Approach to the school entrance.</w:t>
            </w:r>
          </w:p>
        </w:tc>
        <w:tc>
          <w:tcPr>
            <w:tcW w:w="3963" w:type="dxa"/>
          </w:tcPr>
          <w:p w14:paraId="2BD70020" w14:textId="77777777" w:rsidR="00A34A44" w:rsidRDefault="00B82435">
            <w:pPr>
              <w:pStyle w:val="Textonwritingline"/>
              <w:rPr>
                <w:u w:val="none"/>
              </w:rPr>
            </w:pPr>
            <w:r>
              <w:rPr>
                <w:u w:val="none"/>
              </w:rPr>
              <w:t>There may be steps to the main doors</w:t>
            </w:r>
          </w:p>
        </w:tc>
        <w:tc>
          <w:tcPr>
            <w:tcW w:w="3468" w:type="dxa"/>
          </w:tcPr>
          <w:p w14:paraId="2BD70021" w14:textId="77777777" w:rsidR="00A34A44" w:rsidRDefault="00B82435">
            <w:pPr>
              <w:pStyle w:val="Textonwritingline"/>
              <w:rPr>
                <w:u w:val="none"/>
              </w:rPr>
            </w:pPr>
            <w:r>
              <w:rPr>
                <w:u w:val="none"/>
              </w:rPr>
              <w:t>A portable ramp could be used</w:t>
            </w:r>
          </w:p>
        </w:tc>
      </w:tr>
      <w:tr w:rsidR="00A34A44" w14:paraId="2BD70027" w14:textId="77777777">
        <w:trPr>
          <w:trHeight w:val="1604"/>
        </w:trPr>
        <w:tc>
          <w:tcPr>
            <w:tcW w:w="2908" w:type="dxa"/>
            <w:shd w:val="clear" w:color="auto" w:fill="auto"/>
          </w:tcPr>
          <w:p w14:paraId="2BD70023" w14:textId="77777777" w:rsidR="00A34A44" w:rsidRDefault="00A34A44">
            <w:pPr>
              <w:pStyle w:val="Tabletext"/>
              <w:spacing w:line="720" w:lineRule="auto"/>
            </w:pPr>
          </w:p>
        </w:tc>
        <w:tc>
          <w:tcPr>
            <w:tcW w:w="3963" w:type="dxa"/>
          </w:tcPr>
          <w:p w14:paraId="2BD70024" w14:textId="77777777" w:rsidR="00A34A44" w:rsidRDefault="00A34A44">
            <w:pPr>
              <w:pStyle w:val="Tabletext"/>
              <w:spacing w:line="720" w:lineRule="auto"/>
            </w:pPr>
          </w:p>
          <w:p w14:paraId="2BD70025" w14:textId="77777777" w:rsidR="00A34A44" w:rsidRDefault="00A34A44">
            <w:pPr>
              <w:pStyle w:val="Tabletext"/>
              <w:spacing w:line="720" w:lineRule="auto"/>
            </w:pPr>
          </w:p>
        </w:tc>
        <w:tc>
          <w:tcPr>
            <w:tcW w:w="3468" w:type="dxa"/>
          </w:tcPr>
          <w:p w14:paraId="2BD70026" w14:textId="77777777" w:rsidR="00A34A44" w:rsidRDefault="00A34A44">
            <w:pPr>
              <w:pStyle w:val="Tabletext"/>
              <w:spacing w:line="720" w:lineRule="auto"/>
            </w:pPr>
          </w:p>
        </w:tc>
      </w:tr>
      <w:tr w:rsidR="00A34A44" w14:paraId="2BD7002C" w14:textId="77777777">
        <w:trPr>
          <w:trHeight w:val="1604"/>
        </w:trPr>
        <w:tc>
          <w:tcPr>
            <w:tcW w:w="2908" w:type="dxa"/>
            <w:shd w:val="clear" w:color="auto" w:fill="auto"/>
          </w:tcPr>
          <w:p w14:paraId="2BD70028" w14:textId="77777777" w:rsidR="00A34A44" w:rsidRDefault="00A34A44">
            <w:pPr>
              <w:pStyle w:val="Tabletext"/>
              <w:spacing w:line="720" w:lineRule="auto"/>
            </w:pPr>
          </w:p>
        </w:tc>
        <w:tc>
          <w:tcPr>
            <w:tcW w:w="3963" w:type="dxa"/>
          </w:tcPr>
          <w:p w14:paraId="2BD70029" w14:textId="77777777" w:rsidR="00A34A44" w:rsidRDefault="00A34A44">
            <w:pPr>
              <w:pStyle w:val="Tabletext"/>
              <w:spacing w:line="720" w:lineRule="auto"/>
            </w:pPr>
          </w:p>
          <w:p w14:paraId="2BD7002A" w14:textId="77777777" w:rsidR="00A34A44" w:rsidRDefault="00A34A44">
            <w:pPr>
              <w:pStyle w:val="Tabletext"/>
              <w:spacing w:line="720" w:lineRule="auto"/>
            </w:pPr>
          </w:p>
        </w:tc>
        <w:tc>
          <w:tcPr>
            <w:tcW w:w="3468" w:type="dxa"/>
          </w:tcPr>
          <w:p w14:paraId="2BD7002B" w14:textId="77777777" w:rsidR="00A34A44" w:rsidRDefault="00A34A44">
            <w:pPr>
              <w:pStyle w:val="Tabletext"/>
              <w:spacing w:line="720" w:lineRule="auto"/>
            </w:pPr>
          </w:p>
        </w:tc>
      </w:tr>
      <w:tr w:rsidR="00A34A44" w14:paraId="2BD70031" w14:textId="77777777">
        <w:trPr>
          <w:trHeight w:val="1604"/>
        </w:trPr>
        <w:tc>
          <w:tcPr>
            <w:tcW w:w="2908" w:type="dxa"/>
            <w:shd w:val="clear" w:color="auto" w:fill="auto"/>
          </w:tcPr>
          <w:p w14:paraId="2BD7002D" w14:textId="77777777" w:rsidR="00A34A44" w:rsidRDefault="00A34A44">
            <w:pPr>
              <w:pStyle w:val="Tabletext"/>
              <w:spacing w:line="720" w:lineRule="auto"/>
            </w:pPr>
          </w:p>
        </w:tc>
        <w:tc>
          <w:tcPr>
            <w:tcW w:w="3963" w:type="dxa"/>
          </w:tcPr>
          <w:p w14:paraId="2BD7002E" w14:textId="77777777" w:rsidR="00A34A44" w:rsidRDefault="00A34A44">
            <w:pPr>
              <w:pStyle w:val="Tabletext"/>
              <w:spacing w:line="720" w:lineRule="auto"/>
            </w:pPr>
          </w:p>
          <w:p w14:paraId="2BD7002F" w14:textId="77777777" w:rsidR="00A34A44" w:rsidRDefault="00A34A44">
            <w:pPr>
              <w:pStyle w:val="Tabletext"/>
              <w:spacing w:line="720" w:lineRule="auto"/>
            </w:pPr>
          </w:p>
        </w:tc>
        <w:tc>
          <w:tcPr>
            <w:tcW w:w="3468" w:type="dxa"/>
          </w:tcPr>
          <w:p w14:paraId="2BD70030" w14:textId="77777777" w:rsidR="00A34A44" w:rsidRDefault="00A34A44">
            <w:pPr>
              <w:pStyle w:val="Tabletext"/>
              <w:spacing w:line="720" w:lineRule="auto"/>
            </w:pPr>
          </w:p>
        </w:tc>
      </w:tr>
      <w:tr w:rsidR="00A34A44" w14:paraId="2BD70036" w14:textId="77777777">
        <w:trPr>
          <w:trHeight w:val="1604"/>
        </w:trPr>
        <w:tc>
          <w:tcPr>
            <w:tcW w:w="2908" w:type="dxa"/>
            <w:shd w:val="clear" w:color="auto" w:fill="auto"/>
          </w:tcPr>
          <w:p w14:paraId="2BD70032" w14:textId="77777777" w:rsidR="00A34A44" w:rsidRDefault="00A34A44">
            <w:pPr>
              <w:pStyle w:val="Tabletext"/>
              <w:spacing w:line="720" w:lineRule="auto"/>
            </w:pPr>
          </w:p>
        </w:tc>
        <w:tc>
          <w:tcPr>
            <w:tcW w:w="3963" w:type="dxa"/>
          </w:tcPr>
          <w:p w14:paraId="2BD70033" w14:textId="77777777" w:rsidR="00A34A44" w:rsidRDefault="00A34A44">
            <w:pPr>
              <w:pStyle w:val="Tabletext"/>
              <w:spacing w:line="720" w:lineRule="auto"/>
            </w:pPr>
          </w:p>
          <w:p w14:paraId="2BD70034" w14:textId="77777777" w:rsidR="00A34A44" w:rsidRDefault="00A34A44">
            <w:pPr>
              <w:pStyle w:val="Tabletext"/>
              <w:spacing w:line="720" w:lineRule="auto"/>
            </w:pPr>
          </w:p>
        </w:tc>
        <w:tc>
          <w:tcPr>
            <w:tcW w:w="3468" w:type="dxa"/>
          </w:tcPr>
          <w:p w14:paraId="2BD70035" w14:textId="77777777" w:rsidR="00A34A44" w:rsidRDefault="00A34A44">
            <w:pPr>
              <w:pStyle w:val="Tabletext"/>
              <w:spacing w:line="720" w:lineRule="auto"/>
            </w:pPr>
          </w:p>
        </w:tc>
      </w:tr>
      <w:tr w:rsidR="00A34A44" w14:paraId="2BD7003B" w14:textId="77777777">
        <w:trPr>
          <w:trHeight w:val="1604"/>
        </w:trPr>
        <w:tc>
          <w:tcPr>
            <w:tcW w:w="2908" w:type="dxa"/>
            <w:shd w:val="clear" w:color="auto" w:fill="auto"/>
          </w:tcPr>
          <w:p w14:paraId="2BD70037" w14:textId="77777777" w:rsidR="00A34A44" w:rsidRDefault="00A34A44">
            <w:pPr>
              <w:pStyle w:val="Tabletext"/>
              <w:spacing w:line="720" w:lineRule="auto"/>
            </w:pPr>
          </w:p>
          <w:p w14:paraId="2BD70038" w14:textId="77777777" w:rsidR="00A34A44" w:rsidRDefault="00A34A44">
            <w:pPr>
              <w:pStyle w:val="Tabletext"/>
              <w:spacing w:line="720" w:lineRule="auto"/>
            </w:pPr>
          </w:p>
        </w:tc>
        <w:tc>
          <w:tcPr>
            <w:tcW w:w="3963" w:type="dxa"/>
          </w:tcPr>
          <w:p w14:paraId="2BD70039" w14:textId="77777777" w:rsidR="00A34A44" w:rsidRDefault="00A34A44">
            <w:pPr>
              <w:pStyle w:val="Tabletext"/>
              <w:spacing w:line="720" w:lineRule="auto"/>
            </w:pPr>
          </w:p>
        </w:tc>
        <w:tc>
          <w:tcPr>
            <w:tcW w:w="3468" w:type="dxa"/>
          </w:tcPr>
          <w:p w14:paraId="2BD7003A" w14:textId="77777777" w:rsidR="00A34A44" w:rsidRDefault="00A34A44">
            <w:pPr>
              <w:pStyle w:val="Tabletext"/>
              <w:spacing w:line="720" w:lineRule="auto"/>
            </w:pPr>
          </w:p>
        </w:tc>
      </w:tr>
      <w:tr w:rsidR="00A34A44" w14:paraId="2BD70040" w14:textId="77777777">
        <w:trPr>
          <w:trHeight w:val="1614"/>
        </w:trPr>
        <w:tc>
          <w:tcPr>
            <w:tcW w:w="2908" w:type="dxa"/>
            <w:shd w:val="clear" w:color="auto" w:fill="auto"/>
          </w:tcPr>
          <w:p w14:paraId="2BD7003C" w14:textId="77777777" w:rsidR="00A34A44" w:rsidRDefault="00A34A44">
            <w:pPr>
              <w:pStyle w:val="Tabletext"/>
              <w:spacing w:line="720" w:lineRule="auto"/>
            </w:pPr>
          </w:p>
          <w:p w14:paraId="2BD7003D" w14:textId="77777777" w:rsidR="00A34A44" w:rsidRDefault="00A34A44">
            <w:pPr>
              <w:pStyle w:val="Tabletext"/>
              <w:spacing w:line="720" w:lineRule="auto"/>
            </w:pPr>
          </w:p>
        </w:tc>
        <w:tc>
          <w:tcPr>
            <w:tcW w:w="3963" w:type="dxa"/>
          </w:tcPr>
          <w:p w14:paraId="2BD7003E" w14:textId="77777777" w:rsidR="00A34A44" w:rsidRDefault="00A34A44">
            <w:pPr>
              <w:pStyle w:val="Tabletext"/>
              <w:spacing w:line="720" w:lineRule="auto"/>
            </w:pPr>
          </w:p>
        </w:tc>
        <w:tc>
          <w:tcPr>
            <w:tcW w:w="3468" w:type="dxa"/>
          </w:tcPr>
          <w:p w14:paraId="2BD7003F" w14:textId="77777777" w:rsidR="00A34A44" w:rsidRDefault="00A34A44">
            <w:pPr>
              <w:pStyle w:val="Tabletext"/>
              <w:spacing w:line="720" w:lineRule="auto"/>
            </w:pPr>
          </w:p>
        </w:tc>
      </w:tr>
    </w:tbl>
    <w:p w14:paraId="2BD70041" w14:textId="77777777" w:rsidR="00A34A44" w:rsidRDefault="00A34A44">
      <w:pPr>
        <w:pStyle w:val="Text"/>
      </w:pPr>
    </w:p>
    <w:p w14:paraId="2BD70042" w14:textId="0A6FD7A4" w:rsidR="00A34A44" w:rsidRDefault="00B82435">
      <w:pPr>
        <w:spacing w:line="480" w:lineRule="auto"/>
        <w:jc w:val="center"/>
        <w:rPr>
          <w:b/>
          <w:bCs/>
          <w:sz w:val="32"/>
          <w:szCs w:val="32"/>
        </w:rPr>
      </w:pPr>
      <w:r>
        <w:rPr>
          <w:b/>
          <w:bCs/>
          <w:sz w:val="32"/>
          <w:szCs w:val="32"/>
        </w:rPr>
        <w:lastRenderedPageBreak/>
        <w:t>Lesson 2</w:t>
      </w:r>
      <w:r>
        <w:rPr>
          <w:b/>
          <w:bCs/>
          <w:sz w:val="32"/>
          <w:szCs w:val="32"/>
        </w:rPr>
        <w:t xml:space="preserve"> - Sensory Barriers</w:t>
      </w:r>
    </w:p>
    <w:p w14:paraId="2BD70043" w14:textId="4B33DE6E" w:rsidR="00A34A44" w:rsidRDefault="00B82435">
      <w:pPr>
        <w:spacing w:line="480" w:lineRule="auto"/>
        <w:jc w:val="center"/>
        <w:rPr>
          <w:b/>
          <w:bCs/>
          <w:sz w:val="24"/>
          <w:szCs w:val="24"/>
        </w:rPr>
      </w:pPr>
      <w:r>
        <w:rPr>
          <w:b/>
          <w:bCs/>
          <w:sz w:val="24"/>
          <w:szCs w:val="24"/>
        </w:rPr>
        <w:t>*Some tasks on lesson 1</w:t>
      </w:r>
      <w:r>
        <w:rPr>
          <w:b/>
          <w:bCs/>
          <w:sz w:val="24"/>
          <w:szCs w:val="24"/>
        </w:rPr>
        <w:t xml:space="preserve"> worksheet</w:t>
      </w:r>
    </w:p>
    <w:p w14:paraId="2BD70044" w14:textId="77777777" w:rsidR="00A34A44" w:rsidRDefault="00B82435">
      <w:pPr>
        <w:spacing w:line="480" w:lineRule="auto"/>
        <w:jc w:val="center"/>
      </w:pPr>
      <w:r>
        <w:rPr>
          <w:noProof/>
          <w:lang w:val="en-GB" w:eastAsia="en-GB"/>
        </w:rPr>
        <w:drawing>
          <wp:inline distT="0" distB="0" distL="114300" distR="114300" wp14:anchorId="2BD70263" wp14:editId="2BD70264">
            <wp:extent cx="4505325" cy="2534920"/>
            <wp:effectExtent l="0" t="0" r="3175" b="5080"/>
            <wp:docPr id="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1"/>
                    <pic:cNvPicPr>
                      <a:picLocks noChangeAspect="1"/>
                    </pic:cNvPicPr>
                  </pic:nvPicPr>
                  <pic:blipFill>
                    <a:blip r:embed="rId17"/>
                    <a:stretch>
                      <a:fillRect/>
                    </a:stretch>
                  </pic:blipFill>
                  <pic:spPr>
                    <a:xfrm>
                      <a:off x="0" y="0"/>
                      <a:ext cx="4505325" cy="2534920"/>
                    </a:xfrm>
                    <a:prstGeom prst="rect">
                      <a:avLst/>
                    </a:prstGeom>
                    <a:noFill/>
                    <a:ln>
                      <a:noFill/>
                    </a:ln>
                  </pic:spPr>
                </pic:pic>
              </a:graphicData>
            </a:graphic>
          </wp:inline>
        </w:drawing>
      </w:r>
    </w:p>
    <w:p w14:paraId="2BD70045" w14:textId="77777777" w:rsidR="00A34A44" w:rsidRDefault="00B82435">
      <w:pPr>
        <w:spacing w:line="480" w:lineRule="auto"/>
        <w:jc w:val="center"/>
      </w:pPr>
      <w:r>
        <w:rPr>
          <w:noProof/>
          <w:lang w:val="en-GB" w:eastAsia="en-GB"/>
        </w:rPr>
        <w:drawing>
          <wp:inline distT="0" distB="0" distL="114300" distR="114300" wp14:anchorId="2BD70265" wp14:editId="2BD70266">
            <wp:extent cx="4580890" cy="2576830"/>
            <wp:effectExtent l="0" t="0" r="3810" b="1270"/>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3"/>
                    <pic:cNvPicPr>
                      <a:picLocks noChangeAspect="1"/>
                    </pic:cNvPicPr>
                  </pic:nvPicPr>
                  <pic:blipFill>
                    <a:blip r:embed="rId18"/>
                    <a:stretch>
                      <a:fillRect/>
                    </a:stretch>
                  </pic:blipFill>
                  <pic:spPr>
                    <a:xfrm>
                      <a:off x="0" y="0"/>
                      <a:ext cx="4580890" cy="2576830"/>
                    </a:xfrm>
                    <a:prstGeom prst="rect">
                      <a:avLst/>
                    </a:prstGeom>
                    <a:noFill/>
                    <a:ln>
                      <a:noFill/>
                    </a:ln>
                  </pic:spPr>
                </pic:pic>
              </a:graphicData>
            </a:graphic>
          </wp:inline>
        </w:drawing>
      </w:r>
    </w:p>
    <w:p w14:paraId="2BD70046" w14:textId="77777777" w:rsidR="00A34A44" w:rsidRDefault="00B82435">
      <w:pPr>
        <w:spacing w:line="480" w:lineRule="auto"/>
        <w:jc w:val="center"/>
      </w:pPr>
      <w:r>
        <w:rPr>
          <w:noProof/>
          <w:lang w:val="en-GB" w:eastAsia="en-GB"/>
        </w:rPr>
        <w:lastRenderedPageBreak/>
        <w:drawing>
          <wp:inline distT="0" distB="0" distL="114300" distR="114300" wp14:anchorId="2BD70267" wp14:editId="2BD70268">
            <wp:extent cx="4424045" cy="2489200"/>
            <wp:effectExtent l="0" t="0" r="8255" b="0"/>
            <wp:docPr id="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4"/>
                    <pic:cNvPicPr>
                      <a:picLocks noChangeAspect="1"/>
                    </pic:cNvPicPr>
                  </pic:nvPicPr>
                  <pic:blipFill>
                    <a:blip r:embed="rId19"/>
                    <a:stretch>
                      <a:fillRect/>
                    </a:stretch>
                  </pic:blipFill>
                  <pic:spPr>
                    <a:xfrm>
                      <a:off x="0" y="0"/>
                      <a:ext cx="4424045" cy="2489200"/>
                    </a:xfrm>
                    <a:prstGeom prst="rect">
                      <a:avLst/>
                    </a:prstGeom>
                    <a:noFill/>
                    <a:ln>
                      <a:noFill/>
                    </a:ln>
                  </pic:spPr>
                </pic:pic>
              </a:graphicData>
            </a:graphic>
          </wp:inline>
        </w:drawing>
      </w:r>
    </w:p>
    <w:p w14:paraId="2BD70047" w14:textId="77777777" w:rsidR="00A34A44" w:rsidRDefault="00B82435">
      <w:pPr>
        <w:spacing w:line="480" w:lineRule="auto"/>
        <w:jc w:val="center"/>
      </w:pPr>
      <w:r>
        <w:rPr>
          <w:noProof/>
          <w:lang w:val="en-GB" w:eastAsia="en-GB"/>
        </w:rPr>
        <w:drawing>
          <wp:inline distT="0" distB="0" distL="114300" distR="114300" wp14:anchorId="2BD70269" wp14:editId="2BD7026A">
            <wp:extent cx="4930775" cy="2773680"/>
            <wp:effectExtent l="0" t="0" r="9525" b="7620"/>
            <wp:docPr id="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5"/>
                    <pic:cNvPicPr>
                      <a:picLocks noChangeAspect="1"/>
                    </pic:cNvPicPr>
                  </pic:nvPicPr>
                  <pic:blipFill>
                    <a:blip r:embed="rId20"/>
                    <a:stretch>
                      <a:fillRect/>
                    </a:stretch>
                  </pic:blipFill>
                  <pic:spPr>
                    <a:xfrm>
                      <a:off x="0" y="0"/>
                      <a:ext cx="4930775" cy="2773680"/>
                    </a:xfrm>
                    <a:prstGeom prst="rect">
                      <a:avLst/>
                    </a:prstGeom>
                    <a:noFill/>
                    <a:ln>
                      <a:noFill/>
                    </a:ln>
                  </pic:spPr>
                </pic:pic>
              </a:graphicData>
            </a:graphic>
          </wp:inline>
        </w:drawing>
      </w:r>
    </w:p>
    <w:p w14:paraId="2BD70048" w14:textId="77777777" w:rsidR="00A34A44" w:rsidRDefault="00B82435">
      <w:pPr>
        <w:spacing w:line="480" w:lineRule="auto"/>
        <w:jc w:val="center"/>
      </w:pPr>
      <w:r>
        <w:rPr>
          <w:noProof/>
          <w:lang w:val="en-GB" w:eastAsia="en-GB"/>
        </w:rPr>
        <w:drawing>
          <wp:inline distT="0" distB="0" distL="114300" distR="114300" wp14:anchorId="2BD7026B" wp14:editId="2BD7026C">
            <wp:extent cx="5045075" cy="2837815"/>
            <wp:effectExtent l="0" t="0" r="9525" b="6985"/>
            <wp:docPr id="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6"/>
                    <pic:cNvPicPr>
                      <a:picLocks noChangeAspect="1"/>
                    </pic:cNvPicPr>
                  </pic:nvPicPr>
                  <pic:blipFill>
                    <a:blip r:embed="rId21"/>
                    <a:stretch>
                      <a:fillRect/>
                    </a:stretch>
                  </pic:blipFill>
                  <pic:spPr>
                    <a:xfrm>
                      <a:off x="0" y="0"/>
                      <a:ext cx="5045075" cy="2837815"/>
                    </a:xfrm>
                    <a:prstGeom prst="rect">
                      <a:avLst/>
                    </a:prstGeom>
                    <a:noFill/>
                    <a:ln>
                      <a:noFill/>
                    </a:ln>
                  </pic:spPr>
                </pic:pic>
              </a:graphicData>
            </a:graphic>
          </wp:inline>
        </w:drawing>
      </w:r>
    </w:p>
    <w:p w14:paraId="2BD70049" w14:textId="77777777" w:rsidR="00A34A44" w:rsidRDefault="00B82435">
      <w:pPr>
        <w:spacing w:line="480" w:lineRule="auto"/>
        <w:jc w:val="center"/>
      </w:pPr>
      <w:r>
        <w:rPr>
          <w:noProof/>
          <w:lang w:val="en-GB" w:eastAsia="en-GB"/>
        </w:rPr>
        <w:lastRenderedPageBreak/>
        <w:drawing>
          <wp:inline distT="0" distB="0" distL="114300" distR="114300" wp14:anchorId="2BD7026D" wp14:editId="2BD7026E">
            <wp:extent cx="4843780" cy="2724785"/>
            <wp:effectExtent l="0" t="0" r="7620" b="5715"/>
            <wp:docPr id="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7"/>
                    <pic:cNvPicPr>
                      <a:picLocks noChangeAspect="1"/>
                    </pic:cNvPicPr>
                  </pic:nvPicPr>
                  <pic:blipFill>
                    <a:blip r:embed="rId22"/>
                    <a:stretch>
                      <a:fillRect/>
                    </a:stretch>
                  </pic:blipFill>
                  <pic:spPr>
                    <a:xfrm>
                      <a:off x="0" y="0"/>
                      <a:ext cx="4843780" cy="2724785"/>
                    </a:xfrm>
                    <a:prstGeom prst="rect">
                      <a:avLst/>
                    </a:prstGeom>
                    <a:noFill/>
                    <a:ln>
                      <a:noFill/>
                    </a:ln>
                  </pic:spPr>
                </pic:pic>
              </a:graphicData>
            </a:graphic>
          </wp:inline>
        </w:drawing>
      </w:r>
    </w:p>
    <w:p w14:paraId="6680E64A" w14:textId="77777777" w:rsidR="00B82435" w:rsidRDefault="00B82435">
      <w:pPr>
        <w:spacing w:line="480" w:lineRule="auto"/>
        <w:jc w:val="center"/>
        <w:rPr>
          <w:b/>
          <w:bCs/>
          <w:sz w:val="32"/>
          <w:szCs w:val="32"/>
        </w:rPr>
      </w:pPr>
    </w:p>
    <w:p w14:paraId="41043F4A" w14:textId="77777777" w:rsidR="00B82435" w:rsidRDefault="00B82435">
      <w:pPr>
        <w:rPr>
          <w:b/>
          <w:bCs/>
          <w:sz w:val="32"/>
          <w:szCs w:val="32"/>
        </w:rPr>
      </w:pPr>
      <w:r>
        <w:rPr>
          <w:b/>
          <w:bCs/>
          <w:sz w:val="32"/>
          <w:szCs w:val="32"/>
        </w:rPr>
        <w:br w:type="page"/>
      </w:r>
    </w:p>
    <w:p w14:paraId="2BD7004A" w14:textId="7A0F88E9" w:rsidR="00A34A44" w:rsidRDefault="00B82435">
      <w:pPr>
        <w:spacing w:line="480" w:lineRule="auto"/>
        <w:jc w:val="center"/>
        <w:rPr>
          <w:b/>
          <w:bCs/>
          <w:sz w:val="32"/>
          <w:szCs w:val="32"/>
        </w:rPr>
      </w:pPr>
      <w:r>
        <w:rPr>
          <w:b/>
          <w:bCs/>
          <w:sz w:val="32"/>
          <w:szCs w:val="32"/>
        </w:rPr>
        <w:lastRenderedPageBreak/>
        <w:t>Lesson 2</w:t>
      </w:r>
      <w:r>
        <w:rPr>
          <w:b/>
          <w:bCs/>
          <w:sz w:val="32"/>
          <w:szCs w:val="32"/>
        </w:rPr>
        <w:t xml:space="preserve"> - Worksheets</w:t>
      </w:r>
    </w:p>
    <w:p w14:paraId="2BD7004B" w14:textId="77777777" w:rsidR="00A34A44" w:rsidRDefault="00B82435">
      <w:pPr>
        <w:pStyle w:val="Heading1"/>
        <w:jc w:val="center"/>
      </w:pPr>
      <w:r>
        <w:t>Sensory barriers</w:t>
      </w:r>
    </w:p>
    <w:p w14:paraId="2BD7004C" w14:textId="77777777" w:rsidR="00A34A44" w:rsidRDefault="00B82435">
      <w:pPr>
        <w:pStyle w:val="Text"/>
        <w:rPr>
          <w:lang w:eastAsia="en-GB"/>
        </w:rPr>
      </w:pPr>
      <w:r>
        <w:rPr>
          <w:lang w:eastAsia="en-GB"/>
        </w:rPr>
        <w:t xml:space="preserve">Many </w:t>
      </w:r>
      <w:r>
        <w:rPr>
          <w:lang w:eastAsia="en-GB"/>
        </w:rPr>
        <w:t>people have sensory difficulties, such as a sight or hearing impairment. These difficulties may prevent them from communicating easily.</w:t>
      </w:r>
    </w:p>
    <w:p w14:paraId="2BD7004D" w14:textId="77777777" w:rsidR="00A34A44" w:rsidRDefault="00A34A44">
      <w:pPr>
        <w:autoSpaceDE w:val="0"/>
        <w:autoSpaceDN w:val="0"/>
        <w:adjustRightInd w:val="0"/>
        <w:rPr>
          <w:rFonts w:ascii="ArialMT" w:hAnsi="ArialMT" w:cs="ArialMT"/>
          <w:lang w:eastAsia="en-GB"/>
        </w:rPr>
      </w:pPr>
    </w:p>
    <w:p w14:paraId="2BD7004E" w14:textId="77777777" w:rsidR="00A34A44" w:rsidRDefault="00B82435">
      <w:pPr>
        <w:pStyle w:val="Numberedlist"/>
        <w:rPr>
          <w:lang w:eastAsia="en-GB"/>
        </w:rPr>
      </w:pPr>
      <w:r>
        <w:rPr>
          <w:lang w:eastAsia="en-GB"/>
        </w:rPr>
        <w:t xml:space="preserve">(a) If you were a sight-impaired person, what helpful ways could people communicate with you? List </w:t>
      </w:r>
      <w:r>
        <w:rPr>
          <w:b/>
          <w:lang w:eastAsia="en-GB"/>
        </w:rPr>
        <w:t>three</w:t>
      </w:r>
      <w:r>
        <w:rPr>
          <w:lang w:eastAsia="en-GB"/>
        </w:rPr>
        <w:t xml:space="preserve"> different meth</w:t>
      </w:r>
      <w:r>
        <w:rPr>
          <w:lang w:eastAsia="en-GB"/>
        </w:rPr>
        <w:t>ods.</w:t>
      </w:r>
    </w:p>
    <w:p w14:paraId="2BD7004F" w14:textId="77777777" w:rsidR="00A34A44" w:rsidRDefault="00A34A44">
      <w:pPr>
        <w:autoSpaceDE w:val="0"/>
        <w:autoSpaceDN w:val="0"/>
        <w:adjustRightInd w:val="0"/>
        <w:rPr>
          <w:rFonts w:ascii="ArialMT" w:hAnsi="ArialMT" w:cs="ArialMT"/>
          <w:lang w:eastAsia="en-GB"/>
        </w:rPr>
      </w:pPr>
    </w:p>
    <w:p w14:paraId="2BD70050" w14:textId="77777777" w:rsidR="00A34A44" w:rsidRDefault="00B82435">
      <w:pPr>
        <w:autoSpaceDE w:val="0"/>
        <w:autoSpaceDN w:val="0"/>
        <w:adjustRightInd w:val="0"/>
      </w:pPr>
      <w:r>
        <w:rPr>
          <w:rFonts w:ascii="ArialMT" w:hAnsi="ArialMT" w:cs="ArialMT"/>
          <w:lang w:eastAsia="en-GB"/>
        </w:rPr>
        <w:t xml:space="preserve">Method 1: </w:t>
      </w:r>
      <w:r>
        <w:t>___________________________________________________________________________</w:t>
      </w:r>
    </w:p>
    <w:p w14:paraId="2BD70051" w14:textId="77777777" w:rsidR="00A34A44" w:rsidRDefault="00A34A44">
      <w:pPr>
        <w:autoSpaceDE w:val="0"/>
        <w:autoSpaceDN w:val="0"/>
        <w:adjustRightInd w:val="0"/>
        <w:rPr>
          <w:rFonts w:ascii="ArialMT" w:hAnsi="ArialMT" w:cs="ArialMT"/>
          <w:lang w:eastAsia="en-GB"/>
        </w:rPr>
      </w:pPr>
    </w:p>
    <w:p w14:paraId="2BD70052" w14:textId="77777777" w:rsidR="00A34A44" w:rsidRDefault="00B82435">
      <w:pPr>
        <w:autoSpaceDE w:val="0"/>
        <w:autoSpaceDN w:val="0"/>
        <w:adjustRightInd w:val="0"/>
        <w:rPr>
          <w:rFonts w:ascii="ArialMT" w:hAnsi="ArialMT" w:cs="ArialMT"/>
          <w:lang w:eastAsia="en-GB"/>
        </w:rPr>
      </w:pPr>
      <w:r>
        <w:rPr>
          <w:rFonts w:ascii="ArialMT" w:hAnsi="ArialMT" w:cs="ArialMT"/>
          <w:lang w:eastAsia="en-GB"/>
        </w:rPr>
        <w:t xml:space="preserve">Method 2: </w:t>
      </w:r>
    </w:p>
    <w:p w14:paraId="2BD70053" w14:textId="77777777" w:rsidR="00A34A44" w:rsidRDefault="00B82435">
      <w:pPr>
        <w:autoSpaceDE w:val="0"/>
        <w:autoSpaceDN w:val="0"/>
        <w:adjustRightInd w:val="0"/>
      </w:pPr>
      <w:r>
        <w:t>___________________________________________________________________________</w:t>
      </w:r>
    </w:p>
    <w:p w14:paraId="2BD70054" w14:textId="77777777" w:rsidR="00A34A44" w:rsidRDefault="00A34A44">
      <w:pPr>
        <w:autoSpaceDE w:val="0"/>
        <w:autoSpaceDN w:val="0"/>
        <w:adjustRightInd w:val="0"/>
        <w:rPr>
          <w:rFonts w:ascii="ArialMT" w:hAnsi="ArialMT" w:cs="ArialMT"/>
          <w:lang w:eastAsia="en-GB"/>
        </w:rPr>
      </w:pPr>
    </w:p>
    <w:p w14:paraId="2BD70055" w14:textId="77777777" w:rsidR="00A34A44" w:rsidRDefault="00B82435">
      <w:pPr>
        <w:autoSpaceDE w:val="0"/>
        <w:autoSpaceDN w:val="0"/>
        <w:adjustRightInd w:val="0"/>
        <w:rPr>
          <w:rFonts w:ascii="ArialMT" w:hAnsi="ArialMT" w:cs="ArialMT"/>
          <w:lang w:eastAsia="en-GB"/>
        </w:rPr>
      </w:pPr>
      <w:r>
        <w:rPr>
          <w:rFonts w:ascii="ArialMT" w:hAnsi="ArialMT" w:cs="ArialMT"/>
          <w:lang w:eastAsia="en-GB"/>
        </w:rPr>
        <w:t xml:space="preserve">Method 3: </w:t>
      </w:r>
    </w:p>
    <w:p w14:paraId="2BD70056" w14:textId="77777777" w:rsidR="00A34A44" w:rsidRDefault="00B82435">
      <w:pPr>
        <w:autoSpaceDE w:val="0"/>
        <w:autoSpaceDN w:val="0"/>
        <w:adjustRightInd w:val="0"/>
      </w:pPr>
      <w:r>
        <w:t>________________________________________________________________</w:t>
      </w:r>
      <w:r>
        <w:t>___________</w:t>
      </w:r>
    </w:p>
    <w:p w14:paraId="2BD70057" w14:textId="77777777" w:rsidR="00A34A44" w:rsidRDefault="00A34A44">
      <w:pPr>
        <w:autoSpaceDE w:val="0"/>
        <w:autoSpaceDN w:val="0"/>
        <w:adjustRightInd w:val="0"/>
        <w:rPr>
          <w:rFonts w:ascii="ArialMT" w:hAnsi="ArialMT" w:cs="ArialMT"/>
          <w:lang w:eastAsia="en-GB"/>
        </w:rPr>
      </w:pPr>
    </w:p>
    <w:p w14:paraId="2BD70058" w14:textId="77777777" w:rsidR="00A34A44" w:rsidRDefault="00B82435">
      <w:pPr>
        <w:pStyle w:val="Alphalist"/>
        <w:numPr>
          <w:ilvl w:val="0"/>
          <w:numId w:val="0"/>
        </w:numPr>
        <w:ind w:left="397"/>
        <w:rPr>
          <w:lang w:eastAsia="en-GB"/>
        </w:rPr>
      </w:pPr>
      <w:r>
        <w:rPr>
          <w:lang w:eastAsia="en-GB"/>
        </w:rPr>
        <w:t xml:space="preserve">(b) Now imagine you are a hearing-impaired person. List </w:t>
      </w:r>
      <w:r>
        <w:rPr>
          <w:b/>
          <w:lang w:eastAsia="en-GB"/>
        </w:rPr>
        <w:t>three</w:t>
      </w:r>
      <w:r>
        <w:rPr>
          <w:lang w:eastAsia="en-GB"/>
        </w:rPr>
        <w:t xml:space="preserve"> methods people could use to communicate with you.</w:t>
      </w:r>
    </w:p>
    <w:p w14:paraId="2BD70059" w14:textId="77777777" w:rsidR="00A34A44" w:rsidRDefault="00A34A44">
      <w:pPr>
        <w:autoSpaceDE w:val="0"/>
        <w:autoSpaceDN w:val="0"/>
        <w:adjustRightInd w:val="0"/>
        <w:rPr>
          <w:rFonts w:ascii="ArialMT" w:hAnsi="ArialMT" w:cs="ArialMT"/>
          <w:lang w:eastAsia="en-GB"/>
        </w:rPr>
      </w:pPr>
    </w:p>
    <w:p w14:paraId="2BD7005A" w14:textId="77777777" w:rsidR="00A34A44" w:rsidRDefault="00B82435">
      <w:pPr>
        <w:autoSpaceDE w:val="0"/>
        <w:autoSpaceDN w:val="0"/>
        <w:adjustRightInd w:val="0"/>
        <w:rPr>
          <w:rFonts w:ascii="ArialMT" w:hAnsi="ArialMT" w:cs="ArialMT"/>
          <w:lang w:eastAsia="en-GB"/>
        </w:rPr>
      </w:pPr>
      <w:r>
        <w:rPr>
          <w:rFonts w:ascii="ArialMT" w:hAnsi="ArialMT" w:cs="ArialMT"/>
          <w:lang w:eastAsia="en-GB"/>
        </w:rPr>
        <w:t xml:space="preserve">Method 1: </w:t>
      </w:r>
      <w:r>
        <w:t>___________________________________________________________________________</w:t>
      </w:r>
    </w:p>
    <w:p w14:paraId="2BD7005B" w14:textId="77777777" w:rsidR="00A34A44" w:rsidRDefault="00A34A44">
      <w:pPr>
        <w:autoSpaceDE w:val="0"/>
        <w:autoSpaceDN w:val="0"/>
        <w:adjustRightInd w:val="0"/>
        <w:rPr>
          <w:rFonts w:ascii="ArialMT" w:hAnsi="ArialMT" w:cs="ArialMT"/>
          <w:lang w:eastAsia="en-GB"/>
        </w:rPr>
      </w:pPr>
    </w:p>
    <w:p w14:paraId="2BD7005C" w14:textId="77777777" w:rsidR="00A34A44" w:rsidRDefault="00B82435">
      <w:pPr>
        <w:autoSpaceDE w:val="0"/>
        <w:autoSpaceDN w:val="0"/>
        <w:adjustRightInd w:val="0"/>
        <w:rPr>
          <w:rFonts w:ascii="ArialMT" w:hAnsi="ArialMT" w:cs="ArialMT"/>
          <w:lang w:eastAsia="en-GB"/>
        </w:rPr>
      </w:pPr>
      <w:r>
        <w:rPr>
          <w:rFonts w:ascii="ArialMT" w:hAnsi="ArialMT" w:cs="ArialMT"/>
          <w:lang w:eastAsia="en-GB"/>
        </w:rPr>
        <w:t xml:space="preserve">Method 2: </w:t>
      </w:r>
      <w:r>
        <w:t>___________________________________________________________________________</w:t>
      </w:r>
    </w:p>
    <w:p w14:paraId="2BD7005D" w14:textId="77777777" w:rsidR="00A34A44" w:rsidRDefault="00A34A44">
      <w:pPr>
        <w:autoSpaceDE w:val="0"/>
        <w:autoSpaceDN w:val="0"/>
        <w:adjustRightInd w:val="0"/>
        <w:rPr>
          <w:rFonts w:ascii="ArialMT" w:hAnsi="ArialMT" w:cs="ArialMT"/>
          <w:lang w:eastAsia="en-GB"/>
        </w:rPr>
      </w:pPr>
    </w:p>
    <w:p w14:paraId="2BD7005E" w14:textId="77777777" w:rsidR="00A34A44" w:rsidRDefault="00B82435">
      <w:pPr>
        <w:autoSpaceDE w:val="0"/>
        <w:autoSpaceDN w:val="0"/>
        <w:adjustRightInd w:val="0"/>
        <w:rPr>
          <w:rFonts w:ascii="ArialMT" w:hAnsi="ArialMT" w:cs="ArialMT"/>
          <w:lang w:eastAsia="en-GB"/>
        </w:rPr>
      </w:pPr>
      <w:r>
        <w:rPr>
          <w:rFonts w:ascii="ArialMT" w:hAnsi="ArialMT" w:cs="ArialMT"/>
          <w:lang w:eastAsia="en-GB"/>
        </w:rPr>
        <w:t xml:space="preserve">Method 3: </w:t>
      </w:r>
      <w:r>
        <w:t>___________________________________________________________________________</w:t>
      </w:r>
    </w:p>
    <w:p w14:paraId="2BD7005F" w14:textId="77777777" w:rsidR="00A34A44" w:rsidRDefault="00A34A44">
      <w:pPr>
        <w:autoSpaceDE w:val="0"/>
        <w:autoSpaceDN w:val="0"/>
        <w:adjustRightInd w:val="0"/>
        <w:rPr>
          <w:rFonts w:ascii="ArialMT" w:hAnsi="ArialMT" w:cs="ArialMT"/>
          <w:lang w:eastAsia="en-GB"/>
        </w:rPr>
      </w:pPr>
    </w:p>
    <w:p w14:paraId="2BD70060" w14:textId="77777777" w:rsidR="00A34A44" w:rsidRDefault="00B82435">
      <w:pPr>
        <w:pStyle w:val="Numberedlist"/>
        <w:rPr>
          <w:lang w:eastAsia="en-GB"/>
        </w:rPr>
      </w:pPr>
      <w:r>
        <w:rPr>
          <w:lang w:eastAsia="en-GB"/>
        </w:rPr>
        <w:t>Fingerspelling is a simple way to communicate with individuals who have hearing impairments.</w:t>
      </w:r>
    </w:p>
    <w:p w14:paraId="2BD70061" w14:textId="77777777" w:rsidR="00A34A44" w:rsidRDefault="00B82435">
      <w:pPr>
        <w:pStyle w:val="Alphalist"/>
        <w:rPr>
          <w:lang w:eastAsia="en-GB"/>
        </w:rPr>
      </w:pPr>
      <w:r>
        <w:rPr>
          <w:lang w:eastAsia="en-GB"/>
        </w:rPr>
        <w:t>Look up the following documents online, or even print them out. They will show you how to fingerspell using your right hand or your left hand.</w:t>
      </w:r>
    </w:p>
    <w:p w14:paraId="2BD70062" w14:textId="77777777" w:rsidR="00A34A44" w:rsidRDefault="00A34A44">
      <w:pPr>
        <w:autoSpaceDE w:val="0"/>
        <w:autoSpaceDN w:val="0"/>
        <w:adjustRightInd w:val="0"/>
        <w:rPr>
          <w:rFonts w:ascii="ArialMT" w:hAnsi="ArialMT" w:cs="ArialMT"/>
          <w:lang w:eastAsia="en-GB"/>
        </w:rPr>
      </w:pPr>
    </w:p>
    <w:p w14:paraId="2BD70063" w14:textId="77777777" w:rsidR="00A34A44" w:rsidRDefault="00B82435">
      <w:pPr>
        <w:autoSpaceDE w:val="0"/>
        <w:autoSpaceDN w:val="0"/>
        <w:adjustRightInd w:val="0"/>
        <w:rPr>
          <w:rFonts w:ascii="ArialMT" w:hAnsi="ArialMT" w:cs="ArialMT"/>
          <w:lang w:eastAsia="en-GB"/>
        </w:rPr>
      </w:pPr>
      <w:hyperlink r:id="rId23" w:history="1">
        <w:r>
          <w:rPr>
            <w:rStyle w:val="Hyperlink"/>
            <w:rFonts w:ascii="ArialMT" w:hAnsi="ArialMT" w:cs="ArialMT"/>
            <w:lang w:eastAsia="en-GB"/>
          </w:rPr>
          <w:t>www.b</w:t>
        </w:r>
        <w:r>
          <w:rPr>
            <w:rStyle w:val="Hyperlink"/>
            <w:rFonts w:ascii="ArialMT" w:hAnsi="ArialMT" w:cs="ArialMT"/>
            <w:lang w:eastAsia="en-GB"/>
          </w:rPr>
          <w:t>ritish-sign.co.uk/wp-content/uploads/2013/05/BSL-Fingerspelling-Right-Handed.pdf</w:t>
        </w:r>
      </w:hyperlink>
    </w:p>
    <w:p w14:paraId="2BD70064" w14:textId="77777777" w:rsidR="00A34A44" w:rsidRDefault="00A34A44">
      <w:pPr>
        <w:autoSpaceDE w:val="0"/>
        <w:autoSpaceDN w:val="0"/>
        <w:adjustRightInd w:val="0"/>
        <w:rPr>
          <w:rFonts w:ascii="ArialMT" w:hAnsi="ArialMT" w:cs="ArialMT"/>
          <w:lang w:eastAsia="en-GB"/>
        </w:rPr>
      </w:pPr>
    </w:p>
    <w:p w14:paraId="2BD70065" w14:textId="77777777" w:rsidR="00A34A44" w:rsidRDefault="00B82435">
      <w:pPr>
        <w:autoSpaceDE w:val="0"/>
        <w:autoSpaceDN w:val="0"/>
        <w:adjustRightInd w:val="0"/>
        <w:rPr>
          <w:rFonts w:ascii="ArialMT" w:hAnsi="ArialMT" w:cs="ArialMT"/>
          <w:lang w:eastAsia="en-GB"/>
        </w:rPr>
      </w:pPr>
      <w:hyperlink r:id="rId24" w:history="1">
        <w:r>
          <w:rPr>
            <w:rStyle w:val="Hyperlink"/>
            <w:rFonts w:ascii="ArialMT" w:hAnsi="ArialMT" w:cs="ArialMT"/>
            <w:lang w:eastAsia="en-GB"/>
          </w:rPr>
          <w:t>www.british-sign.co.uk/wp-content/uploads/2013/05/BSL-Fingerspelling-Left-Handed.pdf</w:t>
        </w:r>
      </w:hyperlink>
    </w:p>
    <w:p w14:paraId="2BD70066" w14:textId="77777777" w:rsidR="00A34A44" w:rsidRDefault="00A34A44">
      <w:pPr>
        <w:autoSpaceDE w:val="0"/>
        <w:autoSpaceDN w:val="0"/>
        <w:adjustRightInd w:val="0"/>
        <w:rPr>
          <w:rFonts w:ascii="ArialMT" w:hAnsi="ArialMT" w:cs="ArialMT"/>
          <w:lang w:eastAsia="en-GB"/>
        </w:rPr>
      </w:pPr>
    </w:p>
    <w:p w14:paraId="2BD70067" w14:textId="77777777" w:rsidR="00A34A44" w:rsidRDefault="00B82435">
      <w:pPr>
        <w:pStyle w:val="Alphalist"/>
        <w:rPr>
          <w:lang w:eastAsia="en-GB"/>
        </w:rPr>
      </w:pPr>
      <w:r>
        <w:rPr>
          <w:lang w:eastAsia="en-GB"/>
        </w:rPr>
        <w:t>Working with a partner, use the fingerspelling charts to communicate:</w:t>
      </w:r>
    </w:p>
    <w:p w14:paraId="2BD70068" w14:textId="77777777" w:rsidR="00A34A44" w:rsidRDefault="00B82435">
      <w:pPr>
        <w:numPr>
          <w:ilvl w:val="0"/>
          <w:numId w:val="4"/>
        </w:numPr>
        <w:autoSpaceDE w:val="0"/>
        <w:autoSpaceDN w:val="0"/>
        <w:adjustRightInd w:val="0"/>
        <w:rPr>
          <w:rFonts w:ascii="ArialMT" w:hAnsi="ArialMT" w:cs="ArialMT"/>
          <w:lang w:eastAsia="en-GB"/>
        </w:rPr>
      </w:pPr>
      <w:r>
        <w:rPr>
          <w:rFonts w:ascii="ArialMT" w:hAnsi="ArialMT" w:cs="ArialMT"/>
          <w:lang w:eastAsia="en-GB"/>
        </w:rPr>
        <w:t>your favourite food</w:t>
      </w:r>
    </w:p>
    <w:p w14:paraId="2BD70069" w14:textId="77777777" w:rsidR="00A34A44" w:rsidRDefault="00B82435">
      <w:pPr>
        <w:numPr>
          <w:ilvl w:val="0"/>
          <w:numId w:val="4"/>
        </w:numPr>
        <w:autoSpaceDE w:val="0"/>
        <w:autoSpaceDN w:val="0"/>
        <w:adjustRightInd w:val="0"/>
        <w:rPr>
          <w:rFonts w:ascii="ArialMT" w:hAnsi="ArialMT" w:cs="ArialMT"/>
          <w:lang w:eastAsia="en-GB"/>
        </w:rPr>
      </w:pPr>
      <w:r>
        <w:rPr>
          <w:rFonts w:ascii="ArialMT" w:hAnsi="ArialMT" w:cs="ArialMT"/>
          <w:lang w:eastAsia="en-GB"/>
        </w:rPr>
        <w:t>your favourite place</w:t>
      </w:r>
    </w:p>
    <w:p w14:paraId="2BD7006A" w14:textId="77777777" w:rsidR="00A34A44" w:rsidRDefault="00B82435">
      <w:pPr>
        <w:numPr>
          <w:ilvl w:val="0"/>
          <w:numId w:val="4"/>
        </w:numPr>
        <w:autoSpaceDE w:val="0"/>
        <w:autoSpaceDN w:val="0"/>
        <w:adjustRightInd w:val="0"/>
        <w:rPr>
          <w:rFonts w:ascii="ArialMT" w:hAnsi="ArialMT" w:cs="ArialMT"/>
          <w:lang w:eastAsia="en-GB"/>
        </w:rPr>
      </w:pPr>
      <w:r>
        <w:rPr>
          <w:rFonts w:ascii="ArialMT" w:hAnsi="ArialMT" w:cs="ArialMT"/>
          <w:lang w:eastAsia="en-GB"/>
        </w:rPr>
        <w:t>a book with a one-word title</w:t>
      </w:r>
    </w:p>
    <w:p w14:paraId="2BD7006B" w14:textId="77777777" w:rsidR="00A34A44" w:rsidRDefault="00B82435">
      <w:pPr>
        <w:numPr>
          <w:ilvl w:val="0"/>
          <w:numId w:val="4"/>
        </w:numPr>
        <w:autoSpaceDE w:val="0"/>
        <w:autoSpaceDN w:val="0"/>
        <w:adjustRightInd w:val="0"/>
        <w:rPr>
          <w:lang w:eastAsia="en-GB"/>
        </w:rPr>
      </w:pPr>
      <w:r>
        <w:rPr>
          <w:rFonts w:ascii="ArialMT" w:hAnsi="ArialMT" w:cs="ArialMT"/>
          <w:lang w:eastAsia="en-GB"/>
        </w:rPr>
        <w:t>your favourite sport/activi</w:t>
      </w:r>
      <w:r>
        <w:rPr>
          <w:rFonts w:ascii="ArialMT" w:hAnsi="ArialMT" w:cs="ArialMT"/>
          <w:lang w:eastAsia="en-GB"/>
        </w:rPr>
        <w:t>ty.</w:t>
      </w:r>
    </w:p>
    <w:p w14:paraId="2BD7006C" w14:textId="77777777" w:rsidR="00A34A44" w:rsidRDefault="00A34A44">
      <w:pPr>
        <w:spacing w:line="480" w:lineRule="auto"/>
        <w:jc w:val="center"/>
        <w:rPr>
          <w:b/>
          <w:bCs/>
          <w:sz w:val="32"/>
          <w:szCs w:val="32"/>
        </w:rPr>
      </w:pPr>
    </w:p>
    <w:p w14:paraId="2BD7006D" w14:textId="77777777" w:rsidR="00A34A44" w:rsidRDefault="00A34A44">
      <w:pPr>
        <w:spacing w:line="480" w:lineRule="auto"/>
        <w:jc w:val="center"/>
        <w:rPr>
          <w:b/>
          <w:bCs/>
          <w:sz w:val="32"/>
          <w:szCs w:val="32"/>
        </w:rPr>
      </w:pPr>
    </w:p>
    <w:p w14:paraId="2320F426" w14:textId="77777777" w:rsidR="00B82435" w:rsidRDefault="00B82435">
      <w:pPr>
        <w:spacing w:line="480" w:lineRule="auto"/>
        <w:jc w:val="center"/>
        <w:rPr>
          <w:b/>
          <w:bCs/>
          <w:sz w:val="32"/>
          <w:szCs w:val="32"/>
        </w:rPr>
      </w:pPr>
    </w:p>
    <w:p w14:paraId="2376E1EC" w14:textId="77777777" w:rsidR="00B82435" w:rsidRDefault="00B82435">
      <w:pPr>
        <w:rPr>
          <w:b/>
          <w:bCs/>
          <w:sz w:val="32"/>
          <w:szCs w:val="32"/>
        </w:rPr>
      </w:pPr>
      <w:r>
        <w:rPr>
          <w:b/>
          <w:bCs/>
          <w:sz w:val="32"/>
          <w:szCs w:val="32"/>
        </w:rPr>
        <w:br w:type="page"/>
      </w:r>
    </w:p>
    <w:p w14:paraId="2BD7006E" w14:textId="42431B30" w:rsidR="00A34A44" w:rsidRDefault="00B82435">
      <w:pPr>
        <w:spacing w:line="480" w:lineRule="auto"/>
        <w:jc w:val="center"/>
        <w:rPr>
          <w:b/>
          <w:bCs/>
          <w:sz w:val="32"/>
          <w:szCs w:val="32"/>
        </w:rPr>
      </w:pPr>
      <w:r>
        <w:rPr>
          <w:b/>
          <w:bCs/>
          <w:sz w:val="32"/>
          <w:szCs w:val="32"/>
        </w:rPr>
        <w:lastRenderedPageBreak/>
        <w:t>Lesson 3</w:t>
      </w:r>
      <w:r>
        <w:rPr>
          <w:b/>
          <w:bCs/>
          <w:sz w:val="32"/>
          <w:szCs w:val="32"/>
        </w:rPr>
        <w:t xml:space="preserve"> - Sensory Barriers</w:t>
      </w:r>
    </w:p>
    <w:p w14:paraId="2BD7006F" w14:textId="2C0F08D7" w:rsidR="00A34A44" w:rsidRDefault="00B82435">
      <w:pPr>
        <w:spacing w:line="480" w:lineRule="auto"/>
        <w:jc w:val="center"/>
        <w:rPr>
          <w:b/>
          <w:bCs/>
          <w:sz w:val="24"/>
          <w:szCs w:val="24"/>
        </w:rPr>
      </w:pPr>
      <w:r>
        <w:rPr>
          <w:b/>
          <w:bCs/>
          <w:sz w:val="24"/>
          <w:szCs w:val="24"/>
        </w:rPr>
        <w:t>*Some tasks on lesson 1</w:t>
      </w:r>
      <w:r>
        <w:rPr>
          <w:b/>
          <w:bCs/>
          <w:sz w:val="24"/>
          <w:szCs w:val="24"/>
        </w:rPr>
        <w:t>worksheet</w:t>
      </w:r>
    </w:p>
    <w:p w14:paraId="2BD70070" w14:textId="77777777" w:rsidR="00A34A44" w:rsidRDefault="00B82435">
      <w:pPr>
        <w:spacing w:line="480" w:lineRule="auto"/>
        <w:jc w:val="center"/>
      </w:pPr>
      <w:r>
        <w:rPr>
          <w:noProof/>
          <w:lang w:val="en-GB" w:eastAsia="en-GB"/>
        </w:rPr>
        <w:drawing>
          <wp:inline distT="0" distB="0" distL="114300" distR="114300" wp14:anchorId="2BD7026F" wp14:editId="2BD70270">
            <wp:extent cx="4787265" cy="2693035"/>
            <wp:effectExtent l="0" t="0" r="635" b="12065"/>
            <wp:docPr id="8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0"/>
                    <pic:cNvPicPr>
                      <a:picLocks noChangeAspect="1"/>
                    </pic:cNvPicPr>
                  </pic:nvPicPr>
                  <pic:blipFill>
                    <a:blip r:embed="rId25"/>
                    <a:stretch>
                      <a:fillRect/>
                    </a:stretch>
                  </pic:blipFill>
                  <pic:spPr>
                    <a:xfrm>
                      <a:off x="0" y="0"/>
                      <a:ext cx="4787265" cy="2693035"/>
                    </a:xfrm>
                    <a:prstGeom prst="rect">
                      <a:avLst/>
                    </a:prstGeom>
                    <a:noFill/>
                    <a:ln>
                      <a:noFill/>
                    </a:ln>
                  </pic:spPr>
                </pic:pic>
              </a:graphicData>
            </a:graphic>
          </wp:inline>
        </w:drawing>
      </w:r>
    </w:p>
    <w:p w14:paraId="2BD70071" w14:textId="77777777" w:rsidR="00A34A44" w:rsidRDefault="00B82435">
      <w:pPr>
        <w:spacing w:line="480" w:lineRule="auto"/>
        <w:jc w:val="center"/>
      </w:pPr>
      <w:r>
        <w:rPr>
          <w:noProof/>
          <w:lang w:val="en-GB" w:eastAsia="en-GB"/>
        </w:rPr>
        <w:drawing>
          <wp:inline distT="0" distB="0" distL="114300" distR="114300" wp14:anchorId="2BD70271" wp14:editId="2BD70272">
            <wp:extent cx="4387215" cy="2468245"/>
            <wp:effectExtent l="0" t="0" r="6985" b="8255"/>
            <wp:docPr id="8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1"/>
                    <pic:cNvPicPr>
                      <a:picLocks noChangeAspect="1"/>
                    </pic:cNvPicPr>
                  </pic:nvPicPr>
                  <pic:blipFill>
                    <a:blip r:embed="rId26"/>
                    <a:stretch>
                      <a:fillRect/>
                    </a:stretch>
                  </pic:blipFill>
                  <pic:spPr>
                    <a:xfrm>
                      <a:off x="0" y="0"/>
                      <a:ext cx="4387215" cy="2468245"/>
                    </a:xfrm>
                    <a:prstGeom prst="rect">
                      <a:avLst/>
                    </a:prstGeom>
                    <a:noFill/>
                    <a:ln>
                      <a:noFill/>
                    </a:ln>
                  </pic:spPr>
                </pic:pic>
              </a:graphicData>
            </a:graphic>
          </wp:inline>
        </w:drawing>
      </w:r>
    </w:p>
    <w:p w14:paraId="2BD70072" w14:textId="77777777" w:rsidR="00A34A44" w:rsidRDefault="00B82435">
      <w:pPr>
        <w:spacing w:line="480" w:lineRule="auto"/>
        <w:jc w:val="center"/>
      </w:pPr>
      <w:r>
        <w:rPr>
          <w:noProof/>
          <w:lang w:val="en-GB" w:eastAsia="en-GB"/>
        </w:rPr>
        <w:lastRenderedPageBreak/>
        <w:drawing>
          <wp:inline distT="0" distB="0" distL="114300" distR="114300" wp14:anchorId="2BD70273" wp14:editId="2BD70274">
            <wp:extent cx="4405630" cy="2478405"/>
            <wp:effectExtent l="0" t="0" r="1270" b="10795"/>
            <wp:docPr id="8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2"/>
                    <pic:cNvPicPr>
                      <a:picLocks noChangeAspect="1"/>
                    </pic:cNvPicPr>
                  </pic:nvPicPr>
                  <pic:blipFill>
                    <a:blip r:embed="rId27"/>
                    <a:stretch>
                      <a:fillRect/>
                    </a:stretch>
                  </pic:blipFill>
                  <pic:spPr>
                    <a:xfrm>
                      <a:off x="0" y="0"/>
                      <a:ext cx="4405630" cy="2478405"/>
                    </a:xfrm>
                    <a:prstGeom prst="rect">
                      <a:avLst/>
                    </a:prstGeom>
                    <a:noFill/>
                    <a:ln>
                      <a:noFill/>
                    </a:ln>
                  </pic:spPr>
                </pic:pic>
              </a:graphicData>
            </a:graphic>
          </wp:inline>
        </w:drawing>
      </w:r>
    </w:p>
    <w:p w14:paraId="2BD70073" w14:textId="77777777" w:rsidR="00A34A44" w:rsidRDefault="00B82435">
      <w:pPr>
        <w:spacing w:line="480" w:lineRule="auto"/>
        <w:jc w:val="center"/>
      </w:pPr>
      <w:r>
        <w:rPr>
          <w:noProof/>
          <w:lang w:val="en-GB" w:eastAsia="en-GB"/>
        </w:rPr>
        <w:drawing>
          <wp:inline distT="0" distB="0" distL="114300" distR="114300" wp14:anchorId="2BD70275" wp14:editId="2BD70276">
            <wp:extent cx="5045075" cy="2837815"/>
            <wp:effectExtent l="0" t="0" r="9525" b="6985"/>
            <wp:docPr id="8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pic:cNvPicPr>
                      <a:picLocks noChangeAspect="1"/>
                    </pic:cNvPicPr>
                  </pic:nvPicPr>
                  <pic:blipFill>
                    <a:blip r:embed="rId28"/>
                    <a:stretch>
                      <a:fillRect/>
                    </a:stretch>
                  </pic:blipFill>
                  <pic:spPr>
                    <a:xfrm>
                      <a:off x="0" y="0"/>
                      <a:ext cx="5045075" cy="2837815"/>
                    </a:xfrm>
                    <a:prstGeom prst="rect">
                      <a:avLst/>
                    </a:prstGeom>
                    <a:noFill/>
                    <a:ln>
                      <a:noFill/>
                    </a:ln>
                  </pic:spPr>
                </pic:pic>
              </a:graphicData>
            </a:graphic>
          </wp:inline>
        </w:drawing>
      </w:r>
    </w:p>
    <w:p w14:paraId="2BD70074" w14:textId="77777777" w:rsidR="00A34A44" w:rsidRDefault="00B82435">
      <w:pPr>
        <w:spacing w:line="480" w:lineRule="auto"/>
        <w:jc w:val="center"/>
      </w:pPr>
      <w:r>
        <w:rPr>
          <w:noProof/>
          <w:lang w:val="en-GB" w:eastAsia="en-GB"/>
        </w:rPr>
        <w:drawing>
          <wp:inline distT="0" distB="0" distL="114300" distR="114300" wp14:anchorId="2BD70277" wp14:editId="2BD70278">
            <wp:extent cx="4732655" cy="2662555"/>
            <wp:effectExtent l="0" t="0" r="4445" b="4445"/>
            <wp:docPr id="8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pic:cNvPicPr>
                      <a:picLocks noChangeAspect="1"/>
                    </pic:cNvPicPr>
                  </pic:nvPicPr>
                  <pic:blipFill>
                    <a:blip r:embed="rId29"/>
                    <a:stretch>
                      <a:fillRect/>
                    </a:stretch>
                  </pic:blipFill>
                  <pic:spPr>
                    <a:xfrm>
                      <a:off x="0" y="0"/>
                      <a:ext cx="4732655" cy="2662555"/>
                    </a:xfrm>
                    <a:prstGeom prst="rect">
                      <a:avLst/>
                    </a:prstGeom>
                    <a:noFill/>
                    <a:ln>
                      <a:noFill/>
                    </a:ln>
                  </pic:spPr>
                </pic:pic>
              </a:graphicData>
            </a:graphic>
          </wp:inline>
        </w:drawing>
      </w:r>
    </w:p>
    <w:p w14:paraId="2BD70075" w14:textId="77777777" w:rsidR="00A34A44" w:rsidRDefault="00B82435">
      <w:pPr>
        <w:spacing w:line="480" w:lineRule="auto"/>
        <w:jc w:val="center"/>
      </w:pPr>
      <w:r>
        <w:rPr>
          <w:noProof/>
          <w:lang w:val="en-GB" w:eastAsia="en-GB"/>
        </w:rPr>
        <w:lastRenderedPageBreak/>
        <w:drawing>
          <wp:inline distT="0" distB="0" distL="114300" distR="114300" wp14:anchorId="2BD70279" wp14:editId="2BD7027A">
            <wp:extent cx="4725035" cy="2658110"/>
            <wp:effectExtent l="0" t="0" r="12065" b="8890"/>
            <wp:docPr id="9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pic:cNvPicPr>
                      <a:picLocks noChangeAspect="1"/>
                    </pic:cNvPicPr>
                  </pic:nvPicPr>
                  <pic:blipFill>
                    <a:blip r:embed="rId30"/>
                    <a:stretch>
                      <a:fillRect/>
                    </a:stretch>
                  </pic:blipFill>
                  <pic:spPr>
                    <a:xfrm>
                      <a:off x="0" y="0"/>
                      <a:ext cx="4725035" cy="2658110"/>
                    </a:xfrm>
                    <a:prstGeom prst="rect">
                      <a:avLst/>
                    </a:prstGeom>
                    <a:noFill/>
                    <a:ln>
                      <a:noFill/>
                    </a:ln>
                  </pic:spPr>
                </pic:pic>
              </a:graphicData>
            </a:graphic>
          </wp:inline>
        </w:drawing>
      </w:r>
    </w:p>
    <w:p w14:paraId="2BD70076" w14:textId="77777777" w:rsidR="00A34A44" w:rsidRDefault="00A34A44">
      <w:pPr>
        <w:spacing w:line="480" w:lineRule="auto"/>
        <w:jc w:val="center"/>
      </w:pPr>
    </w:p>
    <w:p w14:paraId="2BD70077" w14:textId="77777777" w:rsidR="00A34A44" w:rsidRDefault="00B82435">
      <w:pPr>
        <w:spacing w:line="480" w:lineRule="auto"/>
        <w:jc w:val="center"/>
      </w:pPr>
      <w:r>
        <w:rPr>
          <w:noProof/>
          <w:lang w:val="en-GB" w:eastAsia="en-GB"/>
        </w:rPr>
        <w:drawing>
          <wp:inline distT="0" distB="0" distL="114300" distR="114300" wp14:anchorId="2BD7027B" wp14:editId="2BD7027C">
            <wp:extent cx="5273040" cy="2966085"/>
            <wp:effectExtent l="0" t="0" r="10160" b="5715"/>
            <wp:docPr id="9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9"/>
                    <pic:cNvPicPr>
                      <a:picLocks noChangeAspect="1"/>
                    </pic:cNvPicPr>
                  </pic:nvPicPr>
                  <pic:blipFill>
                    <a:blip r:embed="rId31"/>
                    <a:stretch>
                      <a:fillRect/>
                    </a:stretch>
                  </pic:blipFill>
                  <pic:spPr>
                    <a:xfrm>
                      <a:off x="0" y="0"/>
                      <a:ext cx="5273040" cy="2966085"/>
                    </a:xfrm>
                    <a:prstGeom prst="rect">
                      <a:avLst/>
                    </a:prstGeom>
                    <a:noFill/>
                    <a:ln>
                      <a:noFill/>
                    </a:ln>
                  </pic:spPr>
                </pic:pic>
              </a:graphicData>
            </a:graphic>
          </wp:inline>
        </w:drawing>
      </w:r>
    </w:p>
    <w:p w14:paraId="2BD70078" w14:textId="77777777" w:rsidR="00A34A44" w:rsidRDefault="00A34A44">
      <w:pPr>
        <w:spacing w:line="480" w:lineRule="auto"/>
        <w:jc w:val="center"/>
      </w:pPr>
    </w:p>
    <w:p w14:paraId="2BD70079" w14:textId="77777777" w:rsidR="00A34A44" w:rsidRDefault="00B82435">
      <w:r>
        <w:br w:type="page"/>
      </w:r>
    </w:p>
    <w:p w14:paraId="2BD7007A" w14:textId="46426134" w:rsidR="00A34A44" w:rsidRDefault="00B82435">
      <w:pPr>
        <w:spacing w:line="480" w:lineRule="auto"/>
        <w:jc w:val="center"/>
        <w:rPr>
          <w:b/>
          <w:bCs/>
          <w:sz w:val="32"/>
          <w:szCs w:val="32"/>
        </w:rPr>
      </w:pPr>
      <w:r>
        <w:rPr>
          <w:b/>
          <w:bCs/>
          <w:sz w:val="32"/>
          <w:szCs w:val="32"/>
        </w:rPr>
        <w:lastRenderedPageBreak/>
        <w:t>Lesson 3</w:t>
      </w:r>
      <w:r>
        <w:rPr>
          <w:b/>
          <w:bCs/>
          <w:sz w:val="32"/>
          <w:szCs w:val="32"/>
        </w:rPr>
        <w:t xml:space="preserve"> - Worksheets</w:t>
      </w:r>
    </w:p>
    <w:p w14:paraId="2BD7007B" w14:textId="77777777" w:rsidR="00A34A44" w:rsidRDefault="00B82435">
      <w:pPr>
        <w:pStyle w:val="Heading1"/>
        <w:jc w:val="center"/>
      </w:pPr>
      <w:r>
        <w:t>Social, cultural and psychological barriers</w:t>
      </w:r>
    </w:p>
    <w:p w14:paraId="2BD7007C" w14:textId="77777777" w:rsidR="00A34A44" w:rsidRDefault="00B82435">
      <w:pPr>
        <w:pStyle w:val="Numberedlist"/>
        <w:rPr>
          <w:lang w:eastAsia="en-GB"/>
        </w:rPr>
      </w:pPr>
      <w:r>
        <w:rPr>
          <w:lang w:eastAsia="en-GB"/>
        </w:rPr>
        <w:t>Read the scenario below. Then think about the questions that follow.</w:t>
      </w:r>
    </w:p>
    <w:p w14:paraId="2BD7007D" w14:textId="77777777" w:rsidR="00A34A44" w:rsidRDefault="00B82435">
      <w:pPr>
        <w:pStyle w:val="Feature1head"/>
        <w:rPr>
          <w:lang w:eastAsia="en-GB"/>
        </w:rPr>
      </w:pPr>
      <w:r>
        <w:rPr>
          <w:lang w:eastAsia="en-GB"/>
        </w:rPr>
        <w:t>Hint</w:t>
      </w:r>
    </w:p>
    <w:p w14:paraId="2BD7007E" w14:textId="77777777" w:rsidR="00A34A44" w:rsidRDefault="00B82435">
      <w:pPr>
        <w:pStyle w:val="Feature1text"/>
        <w:rPr>
          <w:lang w:eastAsia="en-GB"/>
        </w:rPr>
      </w:pPr>
      <w:r>
        <w:rPr>
          <w:lang w:eastAsia="en-GB"/>
        </w:rPr>
        <w:t xml:space="preserve">These questions all relate </w:t>
      </w:r>
      <w:r>
        <w:rPr>
          <w:lang w:eastAsia="en-GB"/>
        </w:rPr>
        <w:t>to cultural barriers. You could do some research to help you with your answers.</w:t>
      </w:r>
    </w:p>
    <w:p w14:paraId="2BD7007F" w14:textId="77777777" w:rsidR="00A34A44" w:rsidRDefault="00B82435">
      <w:pPr>
        <w:pStyle w:val="Feature1text"/>
        <w:rPr>
          <w:lang w:eastAsia="en-GB"/>
        </w:rPr>
      </w:pPr>
      <w:r>
        <w:rPr>
          <w:lang w:eastAsia="en-GB"/>
        </w:rPr>
        <w:t xml:space="preserve">Parmita, 39, has been having some mobility problems. She has to spend two days in hospital for a series of examinations. She is a Hindu and is married. She is very particular </w:t>
      </w:r>
      <w:r>
        <w:rPr>
          <w:lang w:eastAsia="en-GB"/>
        </w:rPr>
        <w:t>about her personal hygiene. She and her husband do not eat meat or fish. She is concerned about the doctors and consultants who will be examining her. Parmita finds it hard to talk openly about some of these things.</w:t>
      </w:r>
    </w:p>
    <w:p w14:paraId="2BD70080" w14:textId="77777777" w:rsidR="00A34A44" w:rsidRDefault="00A34A44">
      <w:pPr>
        <w:pStyle w:val="BodyText3"/>
        <w:rPr>
          <w:lang w:eastAsia="en-GB"/>
        </w:rPr>
      </w:pPr>
    </w:p>
    <w:p w14:paraId="2BD70081" w14:textId="77777777" w:rsidR="00A34A44" w:rsidRDefault="00B82435">
      <w:pPr>
        <w:pStyle w:val="Romanlist"/>
        <w:rPr>
          <w:lang w:eastAsia="en-GB"/>
        </w:rPr>
      </w:pPr>
      <w:r>
        <w:rPr>
          <w:lang w:eastAsia="en-GB"/>
        </w:rPr>
        <w:t>Why might Parmita be concerned about wh</w:t>
      </w:r>
      <w:r>
        <w:rPr>
          <w:lang w:eastAsia="en-GB"/>
        </w:rPr>
        <w:t>o will be examining her?</w:t>
      </w:r>
    </w:p>
    <w:p w14:paraId="2BD70082"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3"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4" w14:textId="77777777" w:rsidR="00A34A44" w:rsidRDefault="00A34A44">
      <w:pPr>
        <w:pStyle w:val="BodyText3"/>
        <w:rPr>
          <w:lang w:eastAsia="en-GB"/>
        </w:rPr>
      </w:pPr>
    </w:p>
    <w:p w14:paraId="2BD70085" w14:textId="77777777" w:rsidR="00A34A44" w:rsidRDefault="00B82435">
      <w:pPr>
        <w:pStyle w:val="Romanlist"/>
        <w:rPr>
          <w:lang w:eastAsia="en-GB"/>
        </w:rPr>
      </w:pPr>
      <w:r>
        <w:rPr>
          <w:lang w:eastAsia="en-GB"/>
        </w:rPr>
        <w:t>How could these barriers be overcome?</w:t>
      </w:r>
    </w:p>
    <w:p w14:paraId="2BD70086"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w:t>
      </w:r>
      <w:r>
        <w:t>______________</w:t>
      </w:r>
    </w:p>
    <w:p w14:paraId="2BD70087"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8" w14:textId="77777777" w:rsidR="00A34A44" w:rsidRDefault="00B82435">
      <w:pPr>
        <w:pStyle w:val="Romanlist"/>
        <w:rPr>
          <w:lang w:eastAsia="en-GB"/>
        </w:rPr>
      </w:pPr>
      <w:r>
        <w:rPr>
          <w:lang w:eastAsia="en-GB"/>
        </w:rPr>
        <w:t>Why might Parmita be concerned about her personal hygiene during her hospital stay?</w:t>
      </w:r>
    </w:p>
    <w:p w14:paraId="2BD70089"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A" w14:textId="77777777" w:rsidR="00A34A44" w:rsidRDefault="00B82435">
      <w:pPr>
        <w:autoSpaceDE w:val="0"/>
        <w:autoSpaceDN w:val="0"/>
        <w:adjustRightInd w:val="0"/>
        <w:spacing w:line="360" w:lineRule="auto"/>
        <w:ind w:left="851"/>
      </w:pPr>
      <w:r>
        <w:t>___________________</w:t>
      </w:r>
      <w:r>
        <w:t>_________________________________________________</w:t>
      </w:r>
    </w:p>
    <w:p w14:paraId="2BD7008B" w14:textId="77777777" w:rsidR="00A34A44" w:rsidRDefault="00A34A44">
      <w:pPr>
        <w:autoSpaceDE w:val="0"/>
        <w:autoSpaceDN w:val="0"/>
        <w:adjustRightInd w:val="0"/>
        <w:ind w:left="851"/>
        <w:rPr>
          <w:rFonts w:ascii="ArialMT" w:hAnsi="ArialMT" w:cs="ArialMT"/>
          <w:lang w:eastAsia="en-GB"/>
        </w:rPr>
      </w:pPr>
    </w:p>
    <w:p w14:paraId="2BD7008C" w14:textId="77777777" w:rsidR="00A34A44" w:rsidRDefault="00B82435">
      <w:pPr>
        <w:pStyle w:val="Romanlist"/>
        <w:rPr>
          <w:lang w:eastAsia="en-GB"/>
        </w:rPr>
      </w:pPr>
      <w:r>
        <w:rPr>
          <w:lang w:eastAsia="en-GB"/>
        </w:rPr>
        <w:t>How can this barrier be overcome?</w:t>
      </w:r>
    </w:p>
    <w:p w14:paraId="2BD7008D"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E"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8F" w14:textId="77777777" w:rsidR="00A34A44" w:rsidRDefault="00A34A44">
      <w:pPr>
        <w:pStyle w:val="BodyText3"/>
        <w:rPr>
          <w:lang w:eastAsia="en-GB"/>
        </w:rPr>
      </w:pPr>
    </w:p>
    <w:p w14:paraId="2BD70090" w14:textId="77777777" w:rsidR="00A34A44" w:rsidRDefault="00B82435">
      <w:pPr>
        <w:pStyle w:val="Romanlist"/>
        <w:rPr>
          <w:lang w:eastAsia="en-GB"/>
        </w:rPr>
      </w:pPr>
      <w:r>
        <w:rPr>
          <w:lang w:eastAsia="en-GB"/>
        </w:rPr>
        <w:t xml:space="preserve">Find one other barrier that </w:t>
      </w:r>
      <w:r>
        <w:rPr>
          <w:lang w:eastAsia="en-GB"/>
        </w:rPr>
        <w:t>Parmita may face in hospital and outline how it could be overcome.</w:t>
      </w:r>
    </w:p>
    <w:p w14:paraId="2BD70091"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92" w14:textId="77777777" w:rsidR="00A34A44" w:rsidRDefault="00B82435">
      <w:pPr>
        <w:autoSpaceDE w:val="0"/>
        <w:autoSpaceDN w:val="0"/>
        <w:adjustRightInd w:val="0"/>
        <w:spacing w:line="360" w:lineRule="auto"/>
        <w:ind w:left="851"/>
        <w:rPr>
          <w:rFonts w:ascii="ArialMT" w:hAnsi="ArialMT" w:cs="ArialMT"/>
          <w:lang w:eastAsia="en-GB"/>
        </w:rPr>
      </w:pPr>
      <w:r>
        <w:t>____________________________________________________________________</w:t>
      </w:r>
    </w:p>
    <w:p w14:paraId="2BD70093" w14:textId="77777777" w:rsidR="00A34A44" w:rsidRDefault="00A34A44">
      <w:pPr>
        <w:pStyle w:val="BodyText3"/>
      </w:pPr>
    </w:p>
    <w:p w14:paraId="2BD70094" w14:textId="77777777" w:rsidR="00A34A44" w:rsidRDefault="00B82435">
      <w:pPr>
        <w:pStyle w:val="Feature1head"/>
        <w:rPr>
          <w:i/>
        </w:rPr>
      </w:pPr>
      <w:r>
        <w:rPr>
          <w:i/>
        </w:rPr>
        <w:lastRenderedPageBreak/>
        <w:t>Extension</w:t>
      </w:r>
    </w:p>
    <w:p w14:paraId="2BD70095" w14:textId="77777777" w:rsidR="00A34A44" w:rsidRDefault="00B82435">
      <w:pPr>
        <w:pStyle w:val="Feature1text"/>
        <w:rPr>
          <w:i/>
        </w:rPr>
      </w:pPr>
      <w:r>
        <w:t xml:space="preserve">Research local providers of services in </w:t>
      </w:r>
      <w:r>
        <w:t xml:space="preserve">your area. Find out how they help to overcome one of the barriers you have identified above. </w:t>
      </w:r>
    </w:p>
    <w:p w14:paraId="0EF1DB22" w14:textId="77777777" w:rsidR="00B82435" w:rsidRDefault="00B82435">
      <w:pPr>
        <w:rPr>
          <w:b/>
          <w:bCs/>
          <w:sz w:val="32"/>
          <w:szCs w:val="32"/>
        </w:rPr>
      </w:pPr>
      <w:r>
        <w:rPr>
          <w:b/>
          <w:bCs/>
          <w:sz w:val="32"/>
          <w:szCs w:val="32"/>
        </w:rPr>
        <w:br w:type="page"/>
      </w:r>
    </w:p>
    <w:p w14:paraId="2BD70096" w14:textId="35DEA7F7" w:rsidR="00A34A44" w:rsidRDefault="00B82435">
      <w:pPr>
        <w:spacing w:line="480" w:lineRule="auto"/>
        <w:jc w:val="center"/>
        <w:rPr>
          <w:b/>
          <w:bCs/>
          <w:sz w:val="32"/>
          <w:szCs w:val="32"/>
        </w:rPr>
      </w:pPr>
      <w:r>
        <w:rPr>
          <w:b/>
          <w:bCs/>
          <w:sz w:val="32"/>
          <w:szCs w:val="32"/>
        </w:rPr>
        <w:lastRenderedPageBreak/>
        <w:t>Lesson 4</w:t>
      </w:r>
      <w:r>
        <w:rPr>
          <w:b/>
          <w:bCs/>
          <w:sz w:val="32"/>
          <w:szCs w:val="32"/>
        </w:rPr>
        <w:t xml:space="preserve"> - Language Barriers</w:t>
      </w:r>
    </w:p>
    <w:p w14:paraId="2BD70097" w14:textId="61D2D52D" w:rsidR="00A34A44" w:rsidRDefault="00B82435">
      <w:pPr>
        <w:spacing w:line="480" w:lineRule="auto"/>
        <w:jc w:val="center"/>
        <w:rPr>
          <w:b/>
          <w:bCs/>
          <w:sz w:val="24"/>
          <w:szCs w:val="24"/>
        </w:rPr>
      </w:pPr>
      <w:r>
        <w:rPr>
          <w:b/>
          <w:bCs/>
          <w:sz w:val="24"/>
          <w:szCs w:val="24"/>
        </w:rPr>
        <w:t>*Some tasks on lesson 1</w:t>
      </w:r>
      <w:r>
        <w:rPr>
          <w:b/>
          <w:bCs/>
          <w:sz w:val="24"/>
          <w:szCs w:val="24"/>
        </w:rPr>
        <w:t xml:space="preserve"> worksheet</w:t>
      </w:r>
    </w:p>
    <w:p w14:paraId="2BD70098" w14:textId="77777777" w:rsidR="00A34A44" w:rsidRDefault="00B82435">
      <w:pPr>
        <w:spacing w:line="480" w:lineRule="auto"/>
        <w:jc w:val="center"/>
      </w:pPr>
      <w:r>
        <w:rPr>
          <w:noProof/>
          <w:lang w:val="en-GB" w:eastAsia="en-GB"/>
        </w:rPr>
        <w:drawing>
          <wp:inline distT="0" distB="0" distL="114300" distR="114300" wp14:anchorId="2BD7027D" wp14:editId="2BD7027E">
            <wp:extent cx="4652010" cy="2616200"/>
            <wp:effectExtent l="0" t="0" r="8890" b="0"/>
            <wp:docPr id="9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0"/>
                    <pic:cNvPicPr>
                      <a:picLocks noChangeAspect="1"/>
                    </pic:cNvPicPr>
                  </pic:nvPicPr>
                  <pic:blipFill>
                    <a:blip r:embed="rId32"/>
                    <a:stretch>
                      <a:fillRect/>
                    </a:stretch>
                  </pic:blipFill>
                  <pic:spPr>
                    <a:xfrm>
                      <a:off x="0" y="0"/>
                      <a:ext cx="4652010" cy="2616200"/>
                    </a:xfrm>
                    <a:prstGeom prst="rect">
                      <a:avLst/>
                    </a:prstGeom>
                    <a:noFill/>
                    <a:ln>
                      <a:noFill/>
                    </a:ln>
                  </pic:spPr>
                </pic:pic>
              </a:graphicData>
            </a:graphic>
          </wp:inline>
        </w:drawing>
      </w:r>
    </w:p>
    <w:p w14:paraId="2BD70099" w14:textId="77777777" w:rsidR="00A34A44" w:rsidRDefault="00B82435">
      <w:pPr>
        <w:spacing w:line="480" w:lineRule="auto"/>
        <w:jc w:val="center"/>
      </w:pPr>
      <w:r>
        <w:rPr>
          <w:noProof/>
          <w:lang w:val="en-GB" w:eastAsia="en-GB"/>
        </w:rPr>
        <w:drawing>
          <wp:inline distT="0" distB="0" distL="114300" distR="114300" wp14:anchorId="2BD7027F" wp14:editId="2BD70280">
            <wp:extent cx="4205605" cy="2366010"/>
            <wp:effectExtent l="0" t="0" r="10795" b="8890"/>
            <wp:docPr id="9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1"/>
                    <pic:cNvPicPr>
                      <a:picLocks noChangeAspect="1"/>
                    </pic:cNvPicPr>
                  </pic:nvPicPr>
                  <pic:blipFill>
                    <a:blip r:embed="rId33"/>
                    <a:stretch>
                      <a:fillRect/>
                    </a:stretch>
                  </pic:blipFill>
                  <pic:spPr>
                    <a:xfrm>
                      <a:off x="0" y="0"/>
                      <a:ext cx="4205605" cy="2366010"/>
                    </a:xfrm>
                    <a:prstGeom prst="rect">
                      <a:avLst/>
                    </a:prstGeom>
                    <a:noFill/>
                    <a:ln>
                      <a:noFill/>
                    </a:ln>
                  </pic:spPr>
                </pic:pic>
              </a:graphicData>
            </a:graphic>
          </wp:inline>
        </w:drawing>
      </w:r>
    </w:p>
    <w:p w14:paraId="2BD7009A" w14:textId="77777777" w:rsidR="00A34A44" w:rsidRDefault="00B82435">
      <w:pPr>
        <w:spacing w:line="480" w:lineRule="auto"/>
        <w:jc w:val="center"/>
      </w:pPr>
      <w:r>
        <w:rPr>
          <w:noProof/>
          <w:lang w:val="en-GB" w:eastAsia="en-GB"/>
        </w:rPr>
        <w:lastRenderedPageBreak/>
        <w:drawing>
          <wp:inline distT="0" distB="0" distL="114300" distR="114300" wp14:anchorId="2BD70281" wp14:editId="2BD70282">
            <wp:extent cx="4580890" cy="2576830"/>
            <wp:effectExtent l="0" t="0" r="3810" b="1270"/>
            <wp:docPr id="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2"/>
                    <pic:cNvPicPr>
                      <a:picLocks noChangeAspect="1"/>
                    </pic:cNvPicPr>
                  </pic:nvPicPr>
                  <pic:blipFill>
                    <a:blip r:embed="rId34"/>
                    <a:stretch>
                      <a:fillRect/>
                    </a:stretch>
                  </pic:blipFill>
                  <pic:spPr>
                    <a:xfrm>
                      <a:off x="0" y="0"/>
                      <a:ext cx="4580890" cy="2576830"/>
                    </a:xfrm>
                    <a:prstGeom prst="rect">
                      <a:avLst/>
                    </a:prstGeom>
                    <a:noFill/>
                    <a:ln>
                      <a:noFill/>
                    </a:ln>
                  </pic:spPr>
                </pic:pic>
              </a:graphicData>
            </a:graphic>
          </wp:inline>
        </w:drawing>
      </w:r>
    </w:p>
    <w:p w14:paraId="2BD7009B" w14:textId="77777777" w:rsidR="00A34A44" w:rsidRDefault="00B82435">
      <w:pPr>
        <w:spacing w:line="480" w:lineRule="auto"/>
        <w:jc w:val="center"/>
      </w:pPr>
      <w:r>
        <w:rPr>
          <w:noProof/>
          <w:lang w:val="en-GB" w:eastAsia="en-GB"/>
        </w:rPr>
        <w:drawing>
          <wp:inline distT="0" distB="0" distL="114300" distR="114300" wp14:anchorId="2BD70283" wp14:editId="2BD70284">
            <wp:extent cx="4966970" cy="2794000"/>
            <wp:effectExtent l="0" t="0" r="11430" b="0"/>
            <wp:docPr id="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4"/>
                    <pic:cNvPicPr>
                      <a:picLocks noChangeAspect="1"/>
                    </pic:cNvPicPr>
                  </pic:nvPicPr>
                  <pic:blipFill>
                    <a:blip r:embed="rId35"/>
                    <a:stretch>
                      <a:fillRect/>
                    </a:stretch>
                  </pic:blipFill>
                  <pic:spPr>
                    <a:xfrm>
                      <a:off x="0" y="0"/>
                      <a:ext cx="4966970" cy="2794000"/>
                    </a:xfrm>
                    <a:prstGeom prst="rect">
                      <a:avLst/>
                    </a:prstGeom>
                    <a:noFill/>
                    <a:ln>
                      <a:noFill/>
                    </a:ln>
                  </pic:spPr>
                </pic:pic>
              </a:graphicData>
            </a:graphic>
          </wp:inline>
        </w:drawing>
      </w:r>
    </w:p>
    <w:p w14:paraId="2BD7009C" w14:textId="77777777" w:rsidR="00A34A44" w:rsidRDefault="00B82435">
      <w:pPr>
        <w:spacing w:line="480" w:lineRule="auto"/>
        <w:jc w:val="center"/>
      </w:pPr>
      <w:r>
        <w:rPr>
          <w:noProof/>
          <w:lang w:val="en-GB" w:eastAsia="en-GB"/>
        </w:rPr>
        <w:drawing>
          <wp:inline distT="0" distB="0" distL="114300" distR="114300" wp14:anchorId="2BD70285" wp14:editId="2BD70286">
            <wp:extent cx="4868545" cy="2738755"/>
            <wp:effectExtent l="0" t="0" r="8255" b="4445"/>
            <wp:docPr id="10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5"/>
                    <pic:cNvPicPr>
                      <a:picLocks noChangeAspect="1"/>
                    </pic:cNvPicPr>
                  </pic:nvPicPr>
                  <pic:blipFill>
                    <a:blip r:embed="rId36"/>
                    <a:stretch>
                      <a:fillRect/>
                    </a:stretch>
                  </pic:blipFill>
                  <pic:spPr>
                    <a:xfrm>
                      <a:off x="0" y="0"/>
                      <a:ext cx="4868545" cy="2738755"/>
                    </a:xfrm>
                    <a:prstGeom prst="rect">
                      <a:avLst/>
                    </a:prstGeom>
                    <a:noFill/>
                    <a:ln>
                      <a:noFill/>
                    </a:ln>
                  </pic:spPr>
                </pic:pic>
              </a:graphicData>
            </a:graphic>
          </wp:inline>
        </w:drawing>
      </w:r>
    </w:p>
    <w:p w14:paraId="2BD7009D" w14:textId="77777777" w:rsidR="00A34A44" w:rsidRDefault="00B82435">
      <w:pPr>
        <w:spacing w:line="480" w:lineRule="auto"/>
        <w:jc w:val="center"/>
      </w:pPr>
      <w:r>
        <w:rPr>
          <w:noProof/>
          <w:lang w:val="en-GB" w:eastAsia="en-GB"/>
        </w:rPr>
        <w:lastRenderedPageBreak/>
        <w:drawing>
          <wp:inline distT="0" distB="0" distL="114300" distR="114300" wp14:anchorId="2BD70287" wp14:editId="2BD70288">
            <wp:extent cx="4630420" cy="2604770"/>
            <wp:effectExtent l="0" t="0" r="5080" b="11430"/>
            <wp:docPr id="1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6"/>
                    <pic:cNvPicPr>
                      <a:picLocks noChangeAspect="1"/>
                    </pic:cNvPicPr>
                  </pic:nvPicPr>
                  <pic:blipFill>
                    <a:blip r:embed="rId37"/>
                    <a:stretch>
                      <a:fillRect/>
                    </a:stretch>
                  </pic:blipFill>
                  <pic:spPr>
                    <a:xfrm>
                      <a:off x="0" y="0"/>
                      <a:ext cx="4630420" cy="2604770"/>
                    </a:xfrm>
                    <a:prstGeom prst="rect">
                      <a:avLst/>
                    </a:prstGeom>
                    <a:noFill/>
                    <a:ln>
                      <a:noFill/>
                    </a:ln>
                  </pic:spPr>
                </pic:pic>
              </a:graphicData>
            </a:graphic>
          </wp:inline>
        </w:drawing>
      </w:r>
    </w:p>
    <w:p w14:paraId="2BD7009E" w14:textId="77777777" w:rsidR="00A34A44" w:rsidRDefault="00A34A44">
      <w:pPr>
        <w:spacing w:line="480" w:lineRule="auto"/>
        <w:jc w:val="center"/>
      </w:pPr>
    </w:p>
    <w:p w14:paraId="2BD7009F" w14:textId="77777777" w:rsidR="00A34A44" w:rsidRDefault="00B82435">
      <w:pPr>
        <w:spacing w:line="480" w:lineRule="auto"/>
        <w:jc w:val="center"/>
      </w:pPr>
      <w:r>
        <w:rPr>
          <w:noProof/>
          <w:lang w:val="en-GB" w:eastAsia="en-GB"/>
        </w:rPr>
        <w:drawing>
          <wp:inline distT="0" distB="0" distL="114300" distR="114300" wp14:anchorId="2BD70289" wp14:editId="2BD7028A">
            <wp:extent cx="4777105" cy="2687320"/>
            <wp:effectExtent l="0" t="0" r="10795" b="5080"/>
            <wp:docPr id="1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7"/>
                    <pic:cNvPicPr>
                      <a:picLocks noChangeAspect="1"/>
                    </pic:cNvPicPr>
                  </pic:nvPicPr>
                  <pic:blipFill>
                    <a:blip r:embed="rId38"/>
                    <a:stretch>
                      <a:fillRect/>
                    </a:stretch>
                  </pic:blipFill>
                  <pic:spPr>
                    <a:xfrm>
                      <a:off x="0" y="0"/>
                      <a:ext cx="4777105" cy="2687320"/>
                    </a:xfrm>
                    <a:prstGeom prst="rect">
                      <a:avLst/>
                    </a:prstGeom>
                    <a:noFill/>
                    <a:ln>
                      <a:noFill/>
                    </a:ln>
                  </pic:spPr>
                </pic:pic>
              </a:graphicData>
            </a:graphic>
          </wp:inline>
        </w:drawing>
      </w:r>
    </w:p>
    <w:p w14:paraId="2BD700A0" w14:textId="77777777" w:rsidR="00A34A44" w:rsidRDefault="00B82435">
      <w:pPr>
        <w:spacing w:line="480" w:lineRule="auto"/>
        <w:jc w:val="center"/>
      </w:pPr>
      <w:r>
        <w:rPr>
          <w:noProof/>
          <w:lang w:val="en-GB" w:eastAsia="en-GB"/>
        </w:rPr>
        <w:lastRenderedPageBreak/>
        <w:drawing>
          <wp:inline distT="0" distB="0" distL="114300" distR="114300" wp14:anchorId="2BD7028B" wp14:editId="2BD7028C">
            <wp:extent cx="4771390" cy="2683510"/>
            <wp:effectExtent l="0" t="0" r="3810" b="8890"/>
            <wp:docPr id="10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0"/>
                    <pic:cNvPicPr>
                      <a:picLocks noChangeAspect="1"/>
                    </pic:cNvPicPr>
                  </pic:nvPicPr>
                  <pic:blipFill>
                    <a:blip r:embed="rId39"/>
                    <a:stretch>
                      <a:fillRect/>
                    </a:stretch>
                  </pic:blipFill>
                  <pic:spPr>
                    <a:xfrm>
                      <a:off x="0" y="0"/>
                      <a:ext cx="4771390" cy="2683510"/>
                    </a:xfrm>
                    <a:prstGeom prst="rect">
                      <a:avLst/>
                    </a:prstGeom>
                    <a:noFill/>
                    <a:ln>
                      <a:noFill/>
                    </a:ln>
                  </pic:spPr>
                </pic:pic>
              </a:graphicData>
            </a:graphic>
          </wp:inline>
        </w:drawing>
      </w:r>
    </w:p>
    <w:p w14:paraId="2BD700A1" w14:textId="77777777" w:rsidR="00A34A44" w:rsidRDefault="00B82435">
      <w:pPr>
        <w:spacing w:line="480" w:lineRule="auto"/>
        <w:jc w:val="center"/>
      </w:pPr>
      <w:r>
        <w:rPr>
          <w:noProof/>
          <w:lang w:val="en-GB" w:eastAsia="en-GB"/>
        </w:rPr>
        <w:drawing>
          <wp:inline distT="0" distB="0" distL="114300" distR="114300" wp14:anchorId="2BD7028D" wp14:editId="2BD7028E">
            <wp:extent cx="5102225" cy="2870200"/>
            <wp:effectExtent l="0" t="0" r="3175" b="0"/>
            <wp:docPr id="10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1"/>
                    <pic:cNvPicPr>
                      <a:picLocks noChangeAspect="1"/>
                    </pic:cNvPicPr>
                  </pic:nvPicPr>
                  <pic:blipFill>
                    <a:blip r:embed="rId40"/>
                    <a:stretch>
                      <a:fillRect/>
                    </a:stretch>
                  </pic:blipFill>
                  <pic:spPr>
                    <a:xfrm>
                      <a:off x="0" y="0"/>
                      <a:ext cx="5102225" cy="2870200"/>
                    </a:xfrm>
                    <a:prstGeom prst="rect">
                      <a:avLst/>
                    </a:prstGeom>
                    <a:noFill/>
                    <a:ln>
                      <a:noFill/>
                    </a:ln>
                  </pic:spPr>
                </pic:pic>
              </a:graphicData>
            </a:graphic>
          </wp:inline>
        </w:drawing>
      </w:r>
    </w:p>
    <w:p w14:paraId="2BD700A2" w14:textId="77777777" w:rsidR="00A34A44" w:rsidRDefault="00A34A44">
      <w:pPr>
        <w:spacing w:line="480" w:lineRule="auto"/>
        <w:jc w:val="center"/>
      </w:pPr>
    </w:p>
    <w:p w14:paraId="2BD700A3" w14:textId="77777777" w:rsidR="00A34A44" w:rsidRDefault="00A34A44">
      <w:pPr>
        <w:spacing w:line="480" w:lineRule="auto"/>
        <w:jc w:val="center"/>
      </w:pPr>
    </w:p>
    <w:p w14:paraId="2BD700A4" w14:textId="77777777" w:rsidR="00A34A44" w:rsidRDefault="00B82435">
      <w:pPr>
        <w:spacing w:line="480" w:lineRule="auto"/>
        <w:jc w:val="center"/>
      </w:pPr>
      <w:r>
        <w:rPr>
          <w:noProof/>
          <w:lang w:val="en-GB" w:eastAsia="en-GB"/>
        </w:rPr>
        <w:lastRenderedPageBreak/>
        <w:drawing>
          <wp:inline distT="0" distB="0" distL="114300" distR="114300" wp14:anchorId="2BD7028F" wp14:editId="2BD70290">
            <wp:extent cx="4630420" cy="2604770"/>
            <wp:effectExtent l="0" t="0" r="5080" b="11430"/>
            <wp:docPr id="10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2"/>
                    <pic:cNvPicPr>
                      <a:picLocks noChangeAspect="1"/>
                    </pic:cNvPicPr>
                  </pic:nvPicPr>
                  <pic:blipFill>
                    <a:blip r:embed="rId41"/>
                    <a:stretch>
                      <a:fillRect/>
                    </a:stretch>
                  </pic:blipFill>
                  <pic:spPr>
                    <a:xfrm>
                      <a:off x="0" y="0"/>
                      <a:ext cx="4630420" cy="2604770"/>
                    </a:xfrm>
                    <a:prstGeom prst="rect">
                      <a:avLst/>
                    </a:prstGeom>
                    <a:noFill/>
                    <a:ln>
                      <a:noFill/>
                    </a:ln>
                  </pic:spPr>
                </pic:pic>
              </a:graphicData>
            </a:graphic>
          </wp:inline>
        </w:drawing>
      </w:r>
    </w:p>
    <w:p w14:paraId="2BD700A5" w14:textId="77777777" w:rsidR="00A34A44" w:rsidRDefault="00A34A44">
      <w:pPr>
        <w:spacing w:line="480" w:lineRule="auto"/>
        <w:jc w:val="center"/>
      </w:pPr>
    </w:p>
    <w:p w14:paraId="2BD700A6" w14:textId="77777777" w:rsidR="00A34A44" w:rsidRDefault="00B82435">
      <w:r>
        <w:br w:type="page"/>
      </w:r>
    </w:p>
    <w:p w14:paraId="2BD700A7" w14:textId="48966F2F" w:rsidR="00A34A44" w:rsidRDefault="00B82435">
      <w:pPr>
        <w:spacing w:line="480" w:lineRule="auto"/>
        <w:jc w:val="center"/>
        <w:rPr>
          <w:b/>
          <w:bCs/>
          <w:sz w:val="32"/>
          <w:szCs w:val="32"/>
        </w:rPr>
      </w:pPr>
      <w:r>
        <w:rPr>
          <w:b/>
          <w:bCs/>
          <w:sz w:val="32"/>
          <w:szCs w:val="32"/>
        </w:rPr>
        <w:lastRenderedPageBreak/>
        <w:t>Lesson 4</w:t>
      </w:r>
      <w:r>
        <w:rPr>
          <w:b/>
          <w:bCs/>
          <w:sz w:val="32"/>
          <w:szCs w:val="32"/>
        </w:rPr>
        <w:t xml:space="preserve"> - Worksheets</w:t>
      </w:r>
    </w:p>
    <w:p w14:paraId="2BD700A8" w14:textId="77777777" w:rsidR="00A34A44" w:rsidRDefault="00B82435">
      <w:pPr>
        <w:pStyle w:val="Text"/>
        <w:rPr>
          <w:lang w:eastAsia="en-GB"/>
        </w:rPr>
      </w:pPr>
      <w:r>
        <w:rPr>
          <w:lang w:eastAsia="en-GB"/>
        </w:rPr>
        <w:t xml:space="preserve">Language can be a real barrier to accessing </w:t>
      </w:r>
      <w:r>
        <w:rPr>
          <w:lang w:eastAsia="en-GB"/>
        </w:rPr>
        <w:t>services, especially for people who do not speak English as their first language. Imagine they have a hospital appointment – they may feel very anxious about understanding information they have been given, such as where to go, who to ask for, what will hap</w:t>
      </w:r>
      <w:r>
        <w:rPr>
          <w:lang w:eastAsia="en-GB"/>
        </w:rPr>
        <w:t>pen and how long it will take.</w:t>
      </w:r>
    </w:p>
    <w:p w14:paraId="2BD700A9" w14:textId="77777777" w:rsidR="00A34A44" w:rsidRDefault="00A34A44">
      <w:pPr>
        <w:autoSpaceDE w:val="0"/>
        <w:autoSpaceDN w:val="0"/>
        <w:adjustRightInd w:val="0"/>
        <w:rPr>
          <w:rFonts w:ascii="ArialMT" w:hAnsi="ArialMT" w:cs="ArialMT"/>
          <w:lang w:eastAsia="en-GB"/>
        </w:rPr>
      </w:pPr>
    </w:p>
    <w:p w14:paraId="2BD700AA" w14:textId="77777777" w:rsidR="00A34A44" w:rsidRDefault="00B82435">
      <w:pPr>
        <w:pStyle w:val="Numberedlist"/>
        <w:rPr>
          <w:lang w:eastAsia="en-GB"/>
        </w:rPr>
      </w:pPr>
      <w:r>
        <w:rPr>
          <w:lang w:eastAsia="en-GB"/>
        </w:rPr>
        <w:t>Read this scenario, then answer the questions that follow.</w:t>
      </w:r>
    </w:p>
    <w:p w14:paraId="2BD700AB" w14:textId="77777777" w:rsidR="00A34A44" w:rsidRDefault="00A34A44">
      <w:pPr>
        <w:autoSpaceDE w:val="0"/>
        <w:autoSpaceDN w:val="0"/>
        <w:adjustRightInd w:val="0"/>
        <w:rPr>
          <w:rFonts w:ascii="ArialMT" w:hAnsi="ArialMT" w:cs="ArialMT"/>
          <w:lang w:eastAsia="en-GB"/>
        </w:rPr>
      </w:pPr>
    </w:p>
    <w:p w14:paraId="2BD700AC" w14:textId="77777777" w:rsidR="00A34A44" w:rsidRDefault="00B82435">
      <w:pPr>
        <w:pStyle w:val="Feature1text"/>
        <w:rPr>
          <w:lang w:val="en-US"/>
        </w:rPr>
      </w:pPr>
      <w:r>
        <w:rPr>
          <w:lang w:val="en-US"/>
        </w:rPr>
        <w:t>Angelika is 29 years old. She has lived in England for just over a year. She has a 6-year-old son, Cezar, who attends primary school. Angelika speaks very little En</w:t>
      </w:r>
      <w:r>
        <w:rPr>
          <w:lang w:val="en-US"/>
        </w:rPr>
        <w:t xml:space="preserve">glish. She has found out she is pregnant and is under the care of the midwifery services. She has received a letter to attend hospital for a scan. </w:t>
      </w:r>
    </w:p>
    <w:p w14:paraId="2BD700AD" w14:textId="77777777" w:rsidR="00A34A44" w:rsidRDefault="00A34A44">
      <w:pPr>
        <w:autoSpaceDE w:val="0"/>
        <w:autoSpaceDN w:val="0"/>
        <w:adjustRightInd w:val="0"/>
        <w:rPr>
          <w:rFonts w:ascii="ArialMT" w:hAnsi="ArialMT" w:cs="ArialMT"/>
          <w:lang w:eastAsia="en-GB"/>
        </w:rPr>
      </w:pPr>
    </w:p>
    <w:p w14:paraId="2BD700AE" w14:textId="77777777" w:rsidR="00A34A44" w:rsidRDefault="00B82435">
      <w:pPr>
        <w:pStyle w:val="Alphalist"/>
        <w:rPr>
          <w:lang w:eastAsia="en-GB"/>
        </w:rPr>
      </w:pPr>
      <w:r>
        <w:rPr>
          <w:lang w:eastAsia="en-GB"/>
        </w:rPr>
        <w:t>In addition to the letter, what could the hospital send to Angelika that would be really useful and helpful</w:t>
      </w:r>
      <w:r>
        <w:rPr>
          <w:lang w:eastAsia="en-GB"/>
        </w:rPr>
        <w:t>?</w:t>
      </w:r>
    </w:p>
    <w:p w14:paraId="2BD700AF" w14:textId="77777777" w:rsidR="00A34A44" w:rsidRDefault="00B82435">
      <w:pPr>
        <w:autoSpaceDE w:val="0"/>
        <w:autoSpaceDN w:val="0"/>
        <w:adjustRightInd w:val="0"/>
        <w:spacing w:line="360" w:lineRule="auto"/>
        <w:ind w:left="851"/>
      </w:pPr>
      <w:r>
        <w:t>_______________________________________________________________________________________________________________________________________________________________________________________________________________________________________________</w:t>
      </w:r>
      <w:r>
        <w:rPr>
          <w:lang w:val="en-GB"/>
        </w:rPr>
        <w:t>_</w:t>
      </w:r>
      <w:r>
        <w:t>______________</w:t>
      </w:r>
      <w:r>
        <w:t>__________________________________________</w:t>
      </w:r>
    </w:p>
    <w:p w14:paraId="2BD700B0" w14:textId="77777777" w:rsidR="00A34A44" w:rsidRDefault="00A34A44">
      <w:pPr>
        <w:autoSpaceDE w:val="0"/>
        <w:autoSpaceDN w:val="0"/>
        <w:adjustRightInd w:val="0"/>
        <w:rPr>
          <w:rFonts w:ascii="ArialMT" w:hAnsi="ArialMT" w:cs="ArialMT"/>
          <w:lang w:eastAsia="en-GB"/>
        </w:rPr>
      </w:pPr>
    </w:p>
    <w:p w14:paraId="2BD700B1" w14:textId="77777777" w:rsidR="00A34A44" w:rsidRDefault="00B82435">
      <w:pPr>
        <w:pStyle w:val="Alphalist"/>
        <w:autoSpaceDE w:val="0"/>
        <w:autoSpaceDN w:val="0"/>
        <w:adjustRightInd w:val="0"/>
        <w:rPr>
          <w:rFonts w:ascii="ArialMT" w:hAnsi="ArialMT" w:cs="ArialMT"/>
          <w:szCs w:val="20"/>
          <w:lang w:eastAsia="en-GB"/>
        </w:rPr>
      </w:pPr>
      <w:r>
        <w:rPr>
          <w:lang w:eastAsia="en-GB"/>
        </w:rPr>
        <w:t>What additional service/help would be useful for Angelika when she arrives at the hospital? Why?</w:t>
      </w:r>
    </w:p>
    <w:p w14:paraId="2BD700B2" w14:textId="77777777" w:rsidR="00A34A44" w:rsidRDefault="00B82435">
      <w:pPr>
        <w:autoSpaceDE w:val="0"/>
        <w:autoSpaceDN w:val="0"/>
        <w:adjustRightInd w:val="0"/>
        <w:spacing w:line="360" w:lineRule="auto"/>
        <w:ind w:left="851"/>
      </w:pPr>
      <w:r>
        <w:t>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w:t>
      </w:r>
    </w:p>
    <w:p w14:paraId="2BD700B3" w14:textId="77777777" w:rsidR="00A34A44" w:rsidRDefault="00A34A44">
      <w:pPr>
        <w:autoSpaceDE w:val="0"/>
        <w:autoSpaceDN w:val="0"/>
        <w:adjustRightInd w:val="0"/>
        <w:rPr>
          <w:rFonts w:ascii="ArialMT" w:hAnsi="ArialMT" w:cs="ArialMT"/>
          <w:lang w:eastAsia="en-GB"/>
        </w:rPr>
      </w:pPr>
    </w:p>
    <w:p w14:paraId="2BD700B4" w14:textId="77777777" w:rsidR="00A34A44" w:rsidRDefault="00B82435">
      <w:pPr>
        <w:pStyle w:val="Numberedlist"/>
        <w:rPr>
          <w:lang w:eastAsia="en-GB"/>
        </w:rPr>
      </w:pPr>
      <w:r>
        <w:rPr>
          <w:lang w:eastAsia="en-GB"/>
        </w:rPr>
        <w:t>You are the receptionist at the hospital. You have to pass on important i</w:t>
      </w:r>
      <w:r>
        <w:rPr>
          <w:lang w:eastAsia="en-GB"/>
        </w:rPr>
        <w:t xml:space="preserve">nformation to Angelika. What could you do to help her? List </w:t>
      </w:r>
      <w:r>
        <w:rPr>
          <w:b/>
          <w:lang w:eastAsia="en-GB"/>
        </w:rPr>
        <w:t>three</w:t>
      </w:r>
      <w:r>
        <w:rPr>
          <w:lang w:eastAsia="en-GB"/>
        </w:rPr>
        <w:t xml:space="preserve"> things.</w:t>
      </w:r>
    </w:p>
    <w:p w14:paraId="2BD700B5" w14:textId="77777777" w:rsidR="00A34A44" w:rsidRDefault="00A34A44">
      <w:pPr>
        <w:autoSpaceDE w:val="0"/>
        <w:autoSpaceDN w:val="0"/>
        <w:adjustRightInd w:val="0"/>
        <w:rPr>
          <w:rFonts w:ascii="ArialMT" w:hAnsi="ArialMT" w:cs="ArialMT"/>
          <w:lang w:eastAsia="en-GB"/>
        </w:rPr>
      </w:pPr>
    </w:p>
    <w:p w14:paraId="2BD700B6" w14:textId="77777777" w:rsidR="00A34A44" w:rsidRDefault="00B82435">
      <w:pPr>
        <w:autoSpaceDE w:val="0"/>
        <w:autoSpaceDN w:val="0"/>
        <w:adjustRightInd w:val="0"/>
        <w:spacing w:line="360" w:lineRule="auto"/>
      </w:pPr>
      <w:r>
        <w:rPr>
          <w:rFonts w:ascii="ArialMT" w:hAnsi="ArialMT" w:cs="ArialMT"/>
          <w:lang w:eastAsia="en-GB"/>
        </w:rPr>
        <w:t xml:space="preserve">I could: </w:t>
      </w:r>
      <w:r>
        <w:t>______________________________________________________________________________________________________________________________________________________________________</w:t>
      </w:r>
    </w:p>
    <w:p w14:paraId="2BD700B7" w14:textId="77777777" w:rsidR="00A34A44" w:rsidRDefault="00A34A44">
      <w:pPr>
        <w:autoSpaceDE w:val="0"/>
        <w:autoSpaceDN w:val="0"/>
        <w:adjustRightInd w:val="0"/>
        <w:rPr>
          <w:rFonts w:ascii="ArialMT" w:hAnsi="ArialMT" w:cs="ArialMT"/>
          <w:lang w:eastAsia="en-GB"/>
        </w:rPr>
      </w:pPr>
    </w:p>
    <w:p w14:paraId="2BD700B8" w14:textId="77777777" w:rsidR="00A34A44" w:rsidRDefault="00B82435">
      <w:pPr>
        <w:autoSpaceDE w:val="0"/>
        <w:autoSpaceDN w:val="0"/>
        <w:adjustRightInd w:val="0"/>
        <w:spacing w:line="360" w:lineRule="auto"/>
        <w:rPr>
          <w:rFonts w:ascii="ArialMT" w:hAnsi="ArialMT" w:cs="ArialMT"/>
          <w:lang w:eastAsia="en-GB"/>
        </w:rPr>
      </w:pPr>
      <w:r>
        <w:rPr>
          <w:rFonts w:ascii="ArialMT" w:hAnsi="ArialMT" w:cs="ArialMT"/>
          <w:lang w:eastAsia="en-GB"/>
        </w:rPr>
        <w:t>I co</w:t>
      </w:r>
      <w:r>
        <w:rPr>
          <w:rFonts w:ascii="ArialMT" w:hAnsi="ArialMT" w:cs="ArialMT"/>
          <w:lang w:eastAsia="en-GB"/>
        </w:rPr>
        <w:t xml:space="preserve">uld: </w:t>
      </w:r>
      <w:r>
        <w:t>______________________________________________________________________________________________________________________________________________________________________</w:t>
      </w:r>
    </w:p>
    <w:p w14:paraId="2BD700B9" w14:textId="77777777" w:rsidR="00A34A44" w:rsidRDefault="00A34A44">
      <w:pPr>
        <w:autoSpaceDE w:val="0"/>
        <w:autoSpaceDN w:val="0"/>
        <w:adjustRightInd w:val="0"/>
        <w:rPr>
          <w:rFonts w:ascii="ArialMT" w:hAnsi="ArialMT" w:cs="ArialMT"/>
          <w:lang w:eastAsia="en-GB"/>
        </w:rPr>
      </w:pPr>
    </w:p>
    <w:p w14:paraId="2BD700BA" w14:textId="77777777" w:rsidR="00A34A44" w:rsidRDefault="00B82435">
      <w:pPr>
        <w:spacing w:line="360" w:lineRule="auto"/>
        <w:rPr>
          <w:rFonts w:ascii="ArialMT" w:hAnsi="ArialMT" w:cs="ArialMT"/>
          <w:lang w:eastAsia="en-GB"/>
        </w:rPr>
      </w:pPr>
      <w:r>
        <w:rPr>
          <w:rFonts w:ascii="ArialMT" w:hAnsi="ArialMT" w:cs="ArialMT"/>
          <w:lang w:eastAsia="en-GB"/>
        </w:rPr>
        <w:t xml:space="preserve">I could: </w:t>
      </w:r>
      <w:r>
        <w:t>__________________________________________________________________________</w:t>
      </w:r>
      <w:r>
        <w:t>____________________________________________________________________________________________</w:t>
      </w:r>
    </w:p>
    <w:p w14:paraId="2BD700BB" w14:textId="77777777" w:rsidR="00A34A44" w:rsidRDefault="00A34A44">
      <w:pPr>
        <w:spacing w:line="480" w:lineRule="auto"/>
        <w:jc w:val="center"/>
        <w:rPr>
          <w:b/>
          <w:bCs/>
          <w:sz w:val="32"/>
          <w:szCs w:val="32"/>
        </w:rPr>
      </w:pPr>
    </w:p>
    <w:p w14:paraId="47377C50" w14:textId="77777777" w:rsidR="00B82435" w:rsidRDefault="00B82435">
      <w:pPr>
        <w:rPr>
          <w:b/>
          <w:bCs/>
          <w:sz w:val="32"/>
          <w:szCs w:val="32"/>
        </w:rPr>
      </w:pPr>
      <w:r>
        <w:rPr>
          <w:b/>
          <w:bCs/>
          <w:sz w:val="32"/>
          <w:szCs w:val="32"/>
        </w:rPr>
        <w:br w:type="page"/>
      </w:r>
    </w:p>
    <w:p w14:paraId="2BD700BC" w14:textId="000BD64E" w:rsidR="00A34A44" w:rsidRDefault="00B82435">
      <w:pPr>
        <w:spacing w:line="480" w:lineRule="auto"/>
        <w:jc w:val="center"/>
        <w:rPr>
          <w:b/>
          <w:bCs/>
          <w:sz w:val="32"/>
          <w:szCs w:val="32"/>
        </w:rPr>
      </w:pPr>
      <w:r>
        <w:rPr>
          <w:b/>
          <w:bCs/>
          <w:sz w:val="32"/>
          <w:szCs w:val="32"/>
        </w:rPr>
        <w:lastRenderedPageBreak/>
        <w:t>Lesson 5</w:t>
      </w:r>
      <w:r>
        <w:rPr>
          <w:b/>
          <w:bCs/>
          <w:sz w:val="32"/>
          <w:szCs w:val="32"/>
        </w:rPr>
        <w:t xml:space="preserve"> - Geographical Barriers</w:t>
      </w:r>
    </w:p>
    <w:p w14:paraId="2BD700BD" w14:textId="66BE6305" w:rsidR="00A34A44" w:rsidRDefault="00B82435">
      <w:pPr>
        <w:spacing w:line="480" w:lineRule="auto"/>
        <w:jc w:val="center"/>
        <w:rPr>
          <w:b/>
          <w:bCs/>
          <w:sz w:val="24"/>
          <w:szCs w:val="24"/>
        </w:rPr>
      </w:pPr>
      <w:r>
        <w:rPr>
          <w:b/>
          <w:bCs/>
          <w:sz w:val="24"/>
          <w:szCs w:val="24"/>
        </w:rPr>
        <w:t>*Some tasks on lesson 1</w:t>
      </w:r>
      <w:r>
        <w:rPr>
          <w:b/>
          <w:bCs/>
          <w:sz w:val="24"/>
          <w:szCs w:val="24"/>
        </w:rPr>
        <w:t xml:space="preserve"> worksheet</w:t>
      </w:r>
    </w:p>
    <w:p w14:paraId="2BD700BE" w14:textId="77777777" w:rsidR="00A34A44" w:rsidRDefault="00B82435">
      <w:pPr>
        <w:spacing w:line="480" w:lineRule="auto"/>
        <w:jc w:val="center"/>
      </w:pPr>
      <w:r>
        <w:rPr>
          <w:noProof/>
          <w:lang w:val="en-GB" w:eastAsia="en-GB"/>
        </w:rPr>
        <w:drawing>
          <wp:inline distT="0" distB="0" distL="114300" distR="114300" wp14:anchorId="2BD70291" wp14:editId="2BD70292">
            <wp:extent cx="4585335" cy="2579370"/>
            <wp:effectExtent l="0" t="0" r="12065" b="11430"/>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3"/>
                    <pic:cNvPicPr>
                      <a:picLocks noChangeAspect="1"/>
                    </pic:cNvPicPr>
                  </pic:nvPicPr>
                  <pic:blipFill>
                    <a:blip r:embed="rId42"/>
                    <a:stretch>
                      <a:fillRect/>
                    </a:stretch>
                  </pic:blipFill>
                  <pic:spPr>
                    <a:xfrm>
                      <a:off x="0" y="0"/>
                      <a:ext cx="4585335" cy="2579370"/>
                    </a:xfrm>
                    <a:prstGeom prst="rect">
                      <a:avLst/>
                    </a:prstGeom>
                    <a:noFill/>
                    <a:ln>
                      <a:noFill/>
                    </a:ln>
                  </pic:spPr>
                </pic:pic>
              </a:graphicData>
            </a:graphic>
          </wp:inline>
        </w:drawing>
      </w:r>
    </w:p>
    <w:p w14:paraId="2BD700BF" w14:textId="77777777" w:rsidR="00A34A44" w:rsidRDefault="00B82435">
      <w:pPr>
        <w:spacing w:line="480" w:lineRule="auto"/>
        <w:jc w:val="center"/>
      </w:pPr>
      <w:r>
        <w:rPr>
          <w:noProof/>
          <w:lang w:val="en-GB" w:eastAsia="en-GB"/>
        </w:rPr>
        <w:drawing>
          <wp:inline distT="0" distB="0" distL="114300" distR="114300" wp14:anchorId="2BD70293" wp14:editId="2BD70294">
            <wp:extent cx="4459605" cy="2508885"/>
            <wp:effectExtent l="0" t="0" r="10795" b="5715"/>
            <wp:docPr id="10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4"/>
                    <pic:cNvPicPr>
                      <a:picLocks noChangeAspect="1"/>
                    </pic:cNvPicPr>
                  </pic:nvPicPr>
                  <pic:blipFill>
                    <a:blip r:embed="rId43"/>
                    <a:stretch>
                      <a:fillRect/>
                    </a:stretch>
                  </pic:blipFill>
                  <pic:spPr>
                    <a:xfrm>
                      <a:off x="0" y="0"/>
                      <a:ext cx="4459605" cy="2508885"/>
                    </a:xfrm>
                    <a:prstGeom prst="rect">
                      <a:avLst/>
                    </a:prstGeom>
                    <a:noFill/>
                    <a:ln>
                      <a:noFill/>
                    </a:ln>
                  </pic:spPr>
                </pic:pic>
              </a:graphicData>
            </a:graphic>
          </wp:inline>
        </w:drawing>
      </w:r>
    </w:p>
    <w:p w14:paraId="2BD700C0" w14:textId="77777777" w:rsidR="00A34A44" w:rsidRDefault="00B82435">
      <w:pPr>
        <w:spacing w:line="480" w:lineRule="auto"/>
        <w:jc w:val="center"/>
      </w:pPr>
      <w:r>
        <w:rPr>
          <w:noProof/>
          <w:lang w:val="en-GB" w:eastAsia="en-GB"/>
        </w:rPr>
        <w:lastRenderedPageBreak/>
        <w:drawing>
          <wp:inline distT="0" distB="0" distL="114300" distR="114300" wp14:anchorId="2BD70295" wp14:editId="2BD70296">
            <wp:extent cx="4537075" cy="2552065"/>
            <wp:effectExtent l="0" t="0" r="9525" b="635"/>
            <wp:docPr id="11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5"/>
                    <pic:cNvPicPr>
                      <a:picLocks noChangeAspect="1"/>
                    </pic:cNvPicPr>
                  </pic:nvPicPr>
                  <pic:blipFill>
                    <a:blip r:embed="rId44"/>
                    <a:stretch>
                      <a:fillRect/>
                    </a:stretch>
                  </pic:blipFill>
                  <pic:spPr>
                    <a:xfrm>
                      <a:off x="0" y="0"/>
                      <a:ext cx="4537075" cy="2552065"/>
                    </a:xfrm>
                    <a:prstGeom prst="rect">
                      <a:avLst/>
                    </a:prstGeom>
                    <a:noFill/>
                    <a:ln>
                      <a:noFill/>
                    </a:ln>
                  </pic:spPr>
                </pic:pic>
              </a:graphicData>
            </a:graphic>
          </wp:inline>
        </w:drawing>
      </w:r>
    </w:p>
    <w:p w14:paraId="2BD700C1" w14:textId="77777777" w:rsidR="00A34A44" w:rsidRDefault="00B82435">
      <w:pPr>
        <w:spacing w:line="480" w:lineRule="auto"/>
        <w:jc w:val="center"/>
      </w:pPr>
      <w:r>
        <w:rPr>
          <w:noProof/>
          <w:lang w:val="en-GB" w:eastAsia="en-GB"/>
        </w:rPr>
        <w:drawing>
          <wp:inline distT="0" distB="0" distL="114300" distR="114300" wp14:anchorId="2BD70297" wp14:editId="2BD70298">
            <wp:extent cx="4810125" cy="2705735"/>
            <wp:effectExtent l="0" t="0" r="3175" b="12065"/>
            <wp:docPr id="1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6"/>
                    <pic:cNvPicPr>
                      <a:picLocks noChangeAspect="1"/>
                    </pic:cNvPicPr>
                  </pic:nvPicPr>
                  <pic:blipFill>
                    <a:blip r:embed="rId45"/>
                    <a:stretch>
                      <a:fillRect/>
                    </a:stretch>
                  </pic:blipFill>
                  <pic:spPr>
                    <a:xfrm>
                      <a:off x="0" y="0"/>
                      <a:ext cx="4810125" cy="2705735"/>
                    </a:xfrm>
                    <a:prstGeom prst="rect">
                      <a:avLst/>
                    </a:prstGeom>
                    <a:noFill/>
                    <a:ln>
                      <a:noFill/>
                    </a:ln>
                  </pic:spPr>
                </pic:pic>
              </a:graphicData>
            </a:graphic>
          </wp:inline>
        </w:drawing>
      </w:r>
    </w:p>
    <w:p w14:paraId="2BD700C2" w14:textId="77777777" w:rsidR="00A34A44" w:rsidRDefault="00B82435">
      <w:pPr>
        <w:spacing w:line="480" w:lineRule="auto"/>
        <w:jc w:val="center"/>
      </w:pPr>
      <w:r>
        <w:rPr>
          <w:noProof/>
          <w:lang w:val="en-GB" w:eastAsia="en-GB"/>
        </w:rPr>
        <w:drawing>
          <wp:inline distT="0" distB="0" distL="114300" distR="114300" wp14:anchorId="2BD70299" wp14:editId="2BD7029A">
            <wp:extent cx="5025390" cy="2827020"/>
            <wp:effectExtent l="0" t="0" r="3810" b="5080"/>
            <wp:docPr id="1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7"/>
                    <pic:cNvPicPr>
                      <a:picLocks noChangeAspect="1"/>
                    </pic:cNvPicPr>
                  </pic:nvPicPr>
                  <pic:blipFill>
                    <a:blip r:embed="rId46"/>
                    <a:stretch>
                      <a:fillRect/>
                    </a:stretch>
                  </pic:blipFill>
                  <pic:spPr>
                    <a:xfrm>
                      <a:off x="0" y="0"/>
                      <a:ext cx="5025390" cy="2827020"/>
                    </a:xfrm>
                    <a:prstGeom prst="rect">
                      <a:avLst/>
                    </a:prstGeom>
                    <a:noFill/>
                    <a:ln>
                      <a:noFill/>
                    </a:ln>
                  </pic:spPr>
                </pic:pic>
              </a:graphicData>
            </a:graphic>
          </wp:inline>
        </w:drawing>
      </w:r>
    </w:p>
    <w:p w14:paraId="2BD700C3" w14:textId="77777777" w:rsidR="00A34A44" w:rsidRDefault="00B82435">
      <w:pPr>
        <w:spacing w:line="480" w:lineRule="auto"/>
        <w:jc w:val="center"/>
      </w:pPr>
      <w:r>
        <w:rPr>
          <w:noProof/>
          <w:lang w:val="en-GB" w:eastAsia="en-GB"/>
        </w:rPr>
        <w:lastRenderedPageBreak/>
        <w:drawing>
          <wp:inline distT="0" distB="0" distL="114300" distR="114300" wp14:anchorId="2BD7029B" wp14:editId="2BD7029C">
            <wp:extent cx="4934585" cy="2776220"/>
            <wp:effectExtent l="0" t="0" r="5715" b="5080"/>
            <wp:docPr id="11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8"/>
                    <pic:cNvPicPr>
                      <a:picLocks noChangeAspect="1"/>
                    </pic:cNvPicPr>
                  </pic:nvPicPr>
                  <pic:blipFill>
                    <a:blip r:embed="rId47"/>
                    <a:stretch>
                      <a:fillRect/>
                    </a:stretch>
                  </pic:blipFill>
                  <pic:spPr>
                    <a:xfrm>
                      <a:off x="0" y="0"/>
                      <a:ext cx="4934585" cy="2776220"/>
                    </a:xfrm>
                    <a:prstGeom prst="rect">
                      <a:avLst/>
                    </a:prstGeom>
                    <a:noFill/>
                    <a:ln>
                      <a:noFill/>
                    </a:ln>
                  </pic:spPr>
                </pic:pic>
              </a:graphicData>
            </a:graphic>
          </wp:inline>
        </w:drawing>
      </w:r>
    </w:p>
    <w:p w14:paraId="2BD700C4" w14:textId="77777777" w:rsidR="00A34A44" w:rsidRDefault="00B82435">
      <w:pPr>
        <w:spacing w:line="480" w:lineRule="auto"/>
        <w:jc w:val="center"/>
      </w:pPr>
      <w:r>
        <w:rPr>
          <w:noProof/>
          <w:lang w:val="en-GB" w:eastAsia="en-GB"/>
        </w:rPr>
        <w:drawing>
          <wp:inline distT="0" distB="0" distL="114300" distR="114300" wp14:anchorId="2BD7029D" wp14:editId="2BD7029E">
            <wp:extent cx="5273040" cy="2966085"/>
            <wp:effectExtent l="0" t="0" r="10160" b="5715"/>
            <wp:docPr id="11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9"/>
                    <pic:cNvPicPr>
                      <a:picLocks noChangeAspect="1"/>
                    </pic:cNvPicPr>
                  </pic:nvPicPr>
                  <pic:blipFill>
                    <a:blip r:embed="rId48"/>
                    <a:stretch>
                      <a:fillRect/>
                    </a:stretch>
                  </pic:blipFill>
                  <pic:spPr>
                    <a:xfrm>
                      <a:off x="0" y="0"/>
                      <a:ext cx="5273040" cy="2966085"/>
                    </a:xfrm>
                    <a:prstGeom prst="rect">
                      <a:avLst/>
                    </a:prstGeom>
                    <a:noFill/>
                    <a:ln>
                      <a:noFill/>
                    </a:ln>
                  </pic:spPr>
                </pic:pic>
              </a:graphicData>
            </a:graphic>
          </wp:inline>
        </w:drawing>
      </w:r>
    </w:p>
    <w:p w14:paraId="2BD700C5" w14:textId="77777777" w:rsidR="00A34A44" w:rsidRDefault="00A34A44">
      <w:pPr>
        <w:spacing w:line="480" w:lineRule="auto"/>
        <w:jc w:val="center"/>
      </w:pPr>
    </w:p>
    <w:p w14:paraId="2BD700C6" w14:textId="77777777" w:rsidR="00A34A44" w:rsidRDefault="00B82435">
      <w:r>
        <w:br w:type="page"/>
      </w:r>
    </w:p>
    <w:p w14:paraId="2BD700C7" w14:textId="12A572AE" w:rsidR="00A34A44" w:rsidRDefault="00B82435">
      <w:pPr>
        <w:spacing w:line="480" w:lineRule="auto"/>
        <w:jc w:val="center"/>
        <w:rPr>
          <w:b/>
          <w:bCs/>
          <w:sz w:val="32"/>
          <w:szCs w:val="32"/>
        </w:rPr>
      </w:pPr>
      <w:r>
        <w:rPr>
          <w:b/>
          <w:bCs/>
          <w:sz w:val="32"/>
          <w:szCs w:val="32"/>
        </w:rPr>
        <w:lastRenderedPageBreak/>
        <w:t>Lesson 5</w:t>
      </w:r>
      <w:r>
        <w:rPr>
          <w:b/>
          <w:bCs/>
          <w:sz w:val="32"/>
          <w:szCs w:val="32"/>
        </w:rPr>
        <w:t xml:space="preserve"> - Worksheets</w:t>
      </w:r>
    </w:p>
    <w:p w14:paraId="2BD700C8" w14:textId="77777777" w:rsidR="00A34A44" w:rsidRDefault="00B82435">
      <w:pPr>
        <w:pStyle w:val="Text"/>
      </w:pPr>
      <w:r>
        <w:t xml:space="preserve">Some people find it difficult to travel. This can </w:t>
      </w:r>
      <w:r>
        <w:t>create a barrier to accessing health and social care services.</w:t>
      </w:r>
    </w:p>
    <w:p w14:paraId="2BD700C9" w14:textId="77777777" w:rsidR="00A34A44" w:rsidRDefault="00A34A44">
      <w:pPr>
        <w:pStyle w:val="Tabletext"/>
      </w:pPr>
    </w:p>
    <w:p w14:paraId="2BD700CA" w14:textId="77777777" w:rsidR="00A34A44" w:rsidRDefault="00B82435">
      <w:pPr>
        <w:pStyle w:val="Numberedlist"/>
      </w:pPr>
      <w:r>
        <w:t>Read the scenario below, then answer the questions.</w:t>
      </w:r>
    </w:p>
    <w:p w14:paraId="2BD700CB" w14:textId="77777777" w:rsidR="00A34A44" w:rsidRDefault="00A34A44">
      <w:pPr>
        <w:pStyle w:val="Tabletext"/>
      </w:pPr>
    </w:p>
    <w:p w14:paraId="2BD700CC" w14:textId="77777777" w:rsidR="00A34A44" w:rsidRDefault="00B82435">
      <w:pPr>
        <w:pStyle w:val="Feature1text"/>
      </w:pPr>
      <w:r>
        <w:t>You have a dental appointment. You work six days a week in a small village; you also live in the village. Your nearest dentist is in a town</w:t>
      </w:r>
      <w:r>
        <w:t xml:space="preserve"> 14 miles away; it is open Monday to Friday. There are two buses into town in the morning and one back at 5 pm. There is a regular train that goes into town, but the station is 6 miles away and there is no bus to the station. You can drive, but you do not </w:t>
      </w:r>
      <w:r>
        <w:t>have your own transport.</w:t>
      </w:r>
    </w:p>
    <w:p w14:paraId="2BD700CD" w14:textId="77777777" w:rsidR="00A34A44" w:rsidRDefault="00A34A44">
      <w:pPr>
        <w:pStyle w:val="Tabletext"/>
      </w:pPr>
    </w:p>
    <w:p w14:paraId="2BD700CE" w14:textId="77777777" w:rsidR="00A34A44" w:rsidRDefault="00B82435">
      <w:pPr>
        <w:pStyle w:val="Alphalist"/>
      </w:pPr>
      <w:r>
        <w:t xml:space="preserve">Give </w:t>
      </w:r>
      <w:r>
        <w:rPr>
          <w:b/>
        </w:rPr>
        <w:t xml:space="preserve">three </w:t>
      </w:r>
      <w:r>
        <w:t xml:space="preserve">geographical barriers to visiting your dentist. </w:t>
      </w:r>
    </w:p>
    <w:p w14:paraId="2BD700CF" w14:textId="77777777" w:rsidR="00A34A44" w:rsidRDefault="00A34A44">
      <w:pPr>
        <w:pStyle w:val="Tabletext"/>
      </w:pPr>
    </w:p>
    <w:p w14:paraId="2BD700D0" w14:textId="77777777" w:rsidR="00A34A44" w:rsidRDefault="00B82435">
      <w:pPr>
        <w:pStyle w:val="Tabletext"/>
      </w:pPr>
      <w:r>
        <w:t xml:space="preserve">Barrier 1: </w:t>
      </w:r>
    </w:p>
    <w:p w14:paraId="2BD700D1" w14:textId="77777777" w:rsidR="00A34A44" w:rsidRDefault="00B82435">
      <w:pPr>
        <w:pStyle w:val="Tabletext"/>
        <w:spacing w:line="360" w:lineRule="auto"/>
      </w:pPr>
      <w:r>
        <w:t>__________________________________________________________________________</w:t>
      </w:r>
    </w:p>
    <w:p w14:paraId="2BD700D2" w14:textId="77777777" w:rsidR="00A34A44" w:rsidRDefault="00B82435">
      <w:pPr>
        <w:pStyle w:val="Tabletext"/>
        <w:spacing w:line="360" w:lineRule="auto"/>
      </w:pPr>
      <w:r>
        <w:t>__________________________________________________________________________</w:t>
      </w:r>
    </w:p>
    <w:p w14:paraId="2BD700D3" w14:textId="77777777" w:rsidR="00A34A44" w:rsidRDefault="00A34A44">
      <w:pPr>
        <w:pStyle w:val="Tabletext"/>
      </w:pPr>
    </w:p>
    <w:p w14:paraId="2BD700D4" w14:textId="77777777" w:rsidR="00A34A44" w:rsidRDefault="00B82435">
      <w:pPr>
        <w:pStyle w:val="Tabletext"/>
        <w:spacing w:line="360" w:lineRule="auto"/>
      </w:pPr>
      <w:r>
        <w:t>Barrie</w:t>
      </w:r>
      <w:r>
        <w:t>r 2: __________________________________________________________________________</w:t>
      </w:r>
    </w:p>
    <w:p w14:paraId="2BD700D5" w14:textId="77777777" w:rsidR="00A34A44" w:rsidRDefault="00B82435">
      <w:pPr>
        <w:pStyle w:val="Tabletext"/>
        <w:spacing w:line="360" w:lineRule="auto"/>
      </w:pPr>
      <w:r>
        <w:t>__________________________________________________________________________</w:t>
      </w:r>
    </w:p>
    <w:p w14:paraId="2BD700D6" w14:textId="77777777" w:rsidR="00A34A44" w:rsidRDefault="00B82435">
      <w:pPr>
        <w:pStyle w:val="Tabletext"/>
        <w:spacing w:line="360" w:lineRule="auto"/>
      </w:pPr>
      <w:r>
        <w:t>Barrier 3: __________________________________________________________________________</w:t>
      </w:r>
    </w:p>
    <w:p w14:paraId="2BD700D7" w14:textId="77777777" w:rsidR="00A34A44" w:rsidRDefault="00B82435">
      <w:pPr>
        <w:pStyle w:val="Tabletext"/>
        <w:spacing w:line="360" w:lineRule="auto"/>
      </w:pPr>
      <w:r>
        <w:t>_______________</w:t>
      </w:r>
      <w:r>
        <w:t>___________________________________________________________</w:t>
      </w:r>
    </w:p>
    <w:p w14:paraId="2BD700D8" w14:textId="77777777" w:rsidR="00A34A44" w:rsidRDefault="00B82435">
      <w:pPr>
        <w:pStyle w:val="Tabletext"/>
      </w:pPr>
      <w:r>
        <w:t xml:space="preserve"> </w:t>
      </w:r>
    </w:p>
    <w:p w14:paraId="2BD700D9" w14:textId="77777777" w:rsidR="00A34A44" w:rsidRDefault="00B82435">
      <w:pPr>
        <w:pStyle w:val="Alphalist"/>
      </w:pPr>
      <w:r>
        <w:t xml:space="preserve">Suggest how you could overcome these barriers. </w:t>
      </w:r>
    </w:p>
    <w:p w14:paraId="2BD700DA" w14:textId="77777777" w:rsidR="00A34A44" w:rsidRDefault="00A34A44">
      <w:pPr>
        <w:pStyle w:val="Tabletext"/>
      </w:pPr>
    </w:p>
    <w:p w14:paraId="2BD700DB" w14:textId="77777777" w:rsidR="00A34A44" w:rsidRDefault="00B82435">
      <w:pPr>
        <w:pStyle w:val="Tabletext"/>
      </w:pPr>
      <w:r>
        <w:t xml:space="preserve">Overcoming barrier 1: </w:t>
      </w:r>
    </w:p>
    <w:p w14:paraId="2BD700DC" w14:textId="77777777" w:rsidR="00A34A44" w:rsidRDefault="00B82435">
      <w:pPr>
        <w:pStyle w:val="Tabletext"/>
        <w:spacing w:line="360" w:lineRule="auto"/>
        <w:rPr>
          <w:lang w:val="en-US"/>
        </w:rPr>
      </w:pPr>
      <w:r>
        <w:t>_________________________________________________________________________</w:t>
      </w:r>
      <w:r>
        <w:rPr>
          <w:lang w:val="en-US"/>
        </w:rPr>
        <w:t>_</w:t>
      </w:r>
    </w:p>
    <w:p w14:paraId="2BD700DD" w14:textId="77777777" w:rsidR="00A34A44" w:rsidRDefault="00B82435">
      <w:pPr>
        <w:pStyle w:val="Tabletext"/>
        <w:spacing w:line="360" w:lineRule="auto"/>
      </w:pPr>
      <w:r>
        <w:t>__________________________________________________________________________</w:t>
      </w:r>
    </w:p>
    <w:p w14:paraId="2BD700DE" w14:textId="77777777" w:rsidR="00A34A44" w:rsidRDefault="00A34A44">
      <w:pPr>
        <w:pStyle w:val="Tabletext"/>
      </w:pPr>
    </w:p>
    <w:p w14:paraId="2BD700DF" w14:textId="77777777" w:rsidR="00A34A44" w:rsidRDefault="00B82435">
      <w:pPr>
        <w:pStyle w:val="Tabletext"/>
        <w:spacing w:line="360" w:lineRule="auto"/>
      </w:pPr>
      <w:r>
        <w:t>Overcoming barrier 2: __________________________________________________________________________</w:t>
      </w:r>
    </w:p>
    <w:p w14:paraId="2BD700E0" w14:textId="77777777" w:rsidR="00A34A44" w:rsidRDefault="00B82435">
      <w:pPr>
        <w:pStyle w:val="Tabletext"/>
        <w:spacing w:line="360" w:lineRule="auto"/>
      </w:pPr>
      <w:r>
        <w:t>__________________________________________________________________________</w:t>
      </w:r>
    </w:p>
    <w:p w14:paraId="2BD700E1" w14:textId="77777777" w:rsidR="00A34A44" w:rsidRDefault="00A34A44">
      <w:pPr>
        <w:pStyle w:val="Tabletext"/>
      </w:pPr>
    </w:p>
    <w:p w14:paraId="2BD700E2" w14:textId="77777777" w:rsidR="00A34A44" w:rsidRDefault="00B82435">
      <w:pPr>
        <w:pStyle w:val="Tabletext"/>
      </w:pPr>
      <w:r>
        <w:t>Overcom</w:t>
      </w:r>
      <w:r>
        <w:t>ing barrier 3: __________________________________________________________________________</w:t>
      </w:r>
    </w:p>
    <w:p w14:paraId="2BD700E3" w14:textId="77777777" w:rsidR="00A34A44" w:rsidRDefault="00B82435">
      <w:pPr>
        <w:pStyle w:val="Tabletext"/>
      </w:pPr>
      <w:r>
        <w:t>__________________________________________________________________________</w:t>
      </w:r>
    </w:p>
    <w:p w14:paraId="2BD700E4" w14:textId="77777777" w:rsidR="00A34A44" w:rsidRDefault="00A34A44">
      <w:pPr>
        <w:pStyle w:val="Tabletext"/>
      </w:pPr>
    </w:p>
    <w:p w14:paraId="2BD700E5" w14:textId="77777777" w:rsidR="00A34A44" w:rsidRDefault="00B82435">
      <w:pPr>
        <w:pStyle w:val="Numberedlist"/>
        <w:numPr>
          <w:ilvl w:val="0"/>
          <w:numId w:val="0"/>
        </w:numPr>
        <w:tabs>
          <w:tab w:val="clear" w:pos="397"/>
        </w:tabs>
        <w:rPr>
          <w:lang w:eastAsia="en-GB"/>
        </w:rPr>
      </w:pPr>
      <w:r>
        <w:rPr>
          <w:b/>
          <w:bCs/>
          <w:color w:val="7030A0"/>
          <w:lang w:val="en-US" w:eastAsia="en-GB"/>
        </w:rPr>
        <w:t xml:space="preserve">CHALLENGE - </w:t>
      </w:r>
      <w:r>
        <w:rPr>
          <w:lang w:eastAsia="en-GB"/>
        </w:rPr>
        <w:t xml:space="preserve">Some voluntary services provide direct transport to and from hospitals and GP </w:t>
      </w:r>
      <w:r>
        <w:rPr>
          <w:lang w:eastAsia="en-GB"/>
        </w:rPr>
        <w:t>appointments for a reasonable cost. Research services like this in the county you live in. Then draft a</w:t>
      </w:r>
      <w:r>
        <w:rPr>
          <w:lang w:val="en-US" w:eastAsia="en-GB"/>
        </w:rPr>
        <w:t xml:space="preserve"> leaflet</w:t>
      </w:r>
      <w:r>
        <w:rPr>
          <w:lang w:eastAsia="en-GB"/>
        </w:rPr>
        <w:t xml:space="preserve"> advising others what’s available. Remember to make your information clear and easy to understand. (You can use the space below and a notebook to</w:t>
      </w:r>
      <w:r>
        <w:rPr>
          <w:lang w:eastAsia="en-GB"/>
        </w:rPr>
        <w:t xml:space="preserve"> answer.)</w:t>
      </w:r>
    </w:p>
    <w:p w14:paraId="2BD700E6" w14:textId="77777777" w:rsidR="00A34A44" w:rsidRDefault="00A34A44">
      <w:pPr>
        <w:pStyle w:val="Numberedlist"/>
        <w:numPr>
          <w:ilvl w:val="0"/>
          <w:numId w:val="0"/>
        </w:numPr>
        <w:ind w:left="397"/>
        <w:rPr>
          <w:lang w:eastAsia="en-GB"/>
        </w:rPr>
      </w:pPr>
    </w:p>
    <w:p w14:paraId="2BD700E7" w14:textId="77777777" w:rsidR="00A34A44" w:rsidRDefault="00B82435">
      <w:pPr>
        <w:rPr>
          <w:b/>
          <w:bCs/>
          <w:sz w:val="32"/>
          <w:szCs w:val="32"/>
        </w:rPr>
      </w:pPr>
      <w:r>
        <w:rPr>
          <w:b/>
          <w:bCs/>
          <w:sz w:val="32"/>
          <w:szCs w:val="32"/>
        </w:rPr>
        <w:br w:type="page"/>
      </w:r>
    </w:p>
    <w:p w14:paraId="2BD700E8" w14:textId="6BAD5ACF" w:rsidR="00A34A44" w:rsidRDefault="00B82435">
      <w:pPr>
        <w:spacing w:line="480" w:lineRule="auto"/>
        <w:jc w:val="center"/>
        <w:rPr>
          <w:b/>
          <w:bCs/>
          <w:sz w:val="32"/>
          <w:szCs w:val="32"/>
        </w:rPr>
      </w:pPr>
      <w:r>
        <w:rPr>
          <w:b/>
          <w:bCs/>
          <w:sz w:val="32"/>
          <w:szCs w:val="32"/>
        </w:rPr>
        <w:lastRenderedPageBreak/>
        <w:t>Lesson 6</w:t>
      </w:r>
      <w:r>
        <w:rPr>
          <w:b/>
          <w:bCs/>
          <w:sz w:val="32"/>
          <w:szCs w:val="32"/>
        </w:rPr>
        <w:t xml:space="preserve"> - Intellectual Barriers</w:t>
      </w:r>
    </w:p>
    <w:p w14:paraId="2BD700E9" w14:textId="11427D2E" w:rsidR="00A34A44" w:rsidRDefault="00B82435">
      <w:pPr>
        <w:spacing w:line="480" w:lineRule="auto"/>
        <w:jc w:val="center"/>
        <w:rPr>
          <w:b/>
          <w:bCs/>
          <w:sz w:val="32"/>
          <w:szCs w:val="32"/>
        </w:rPr>
      </w:pPr>
      <w:r>
        <w:rPr>
          <w:b/>
          <w:bCs/>
          <w:sz w:val="24"/>
          <w:szCs w:val="24"/>
        </w:rPr>
        <w:t>*Some tasks on lesson 1</w:t>
      </w:r>
      <w:r>
        <w:rPr>
          <w:b/>
          <w:bCs/>
          <w:sz w:val="24"/>
          <w:szCs w:val="24"/>
        </w:rPr>
        <w:t xml:space="preserve"> worksheet</w:t>
      </w:r>
    </w:p>
    <w:p w14:paraId="2BD700EA" w14:textId="77777777" w:rsidR="00A34A44" w:rsidRDefault="00B82435">
      <w:pPr>
        <w:spacing w:line="480" w:lineRule="auto"/>
        <w:jc w:val="center"/>
      </w:pPr>
      <w:r>
        <w:rPr>
          <w:noProof/>
          <w:lang w:val="en-GB" w:eastAsia="en-GB"/>
        </w:rPr>
        <w:drawing>
          <wp:inline distT="0" distB="0" distL="114300" distR="114300" wp14:anchorId="2BD7029F" wp14:editId="2BD702A0">
            <wp:extent cx="4345940" cy="2444750"/>
            <wp:effectExtent l="0" t="0" r="10160" b="6350"/>
            <wp:docPr id="11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0"/>
                    <pic:cNvPicPr>
                      <a:picLocks noChangeAspect="1"/>
                    </pic:cNvPicPr>
                  </pic:nvPicPr>
                  <pic:blipFill>
                    <a:blip r:embed="rId49"/>
                    <a:stretch>
                      <a:fillRect/>
                    </a:stretch>
                  </pic:blipFill>
                  <pic:spPr>
                    <a:xfrm>
                      <a:off x="0" y="0"/>
                      <a:ext cx="4345940" cy="2444750"/>
                    </a:xfrm>
                    <a:prstGeom prst="rect">
                      <a:avLst/>
                    </a:prstGeom>
                    <a:noFill/>
                    <a:ln>
                      <a:noFill/>
                    </a:ln>
                  </pic:spPr>
                </pic:pic>
              </a:graphicData>
            </a:graphic>
          </wp:inline>
        </w:drawing>
      </w:r>
    </w:p>
    <w:p w14:paraId="2BD700EB" w14:textId="77777777" w:rsidR="00A34A44" w:rsidRDefault="00B82435">
      <w:pPr>
        <w:spacing w:line="480" w:lineRule="auto"/>
        <w:jc w:val="center"/>
      </w:pPr>
      <w:r>
        <w:rPr>
          <w:noProof/>
          <w:lang w:val="en-GB" w:eastAsia="en-GB"/>
        </w:rPr>
        <w:drawing>
          <wp:inline distT="0" distB="0" distL="114300" distR="114300" wp14:anchorId="2BD702A1" wp14:editId="2BD702A2">
            <wp:extent cx="4479925" cy="2519680"/>
            <wp:effectExtent l="0" t="0" r="3175" b="7620"/>
            <wp:docPr id="11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1"/>
                    <pic:cNvPicPr>
                      <a:picLocks noChangeAspect="1"/>
                    </pic:cNvPicPr>
                  </pic:nvPicPr>
                  <pic:blipFill>
                    <a:blip r:embed="rId50"/>
                    <a:stretch>
                      <a:fillRect/>
                    </a:stretch>
                  </pic:blipFill>
                  <pic:spPr>
                    <a:xfrm>
                      <a:off x="0" y="0"/>
                      <a:ext cx="4479925" cy="2519680"/>
                    </a:xfrm>
                    <a:prstGeom prst="rect">
                      <a:avLst/>
                    </a:prstGeom>
                    <a:noFill/>
                    <a:ln>
                      <a:noFill/>
                    </a:ln>
                  </pic:spPr>
                </pic:pic>
              </a:graphicData>
            </a:graphic>
          </wp:inline>
        </w:drawing>
      </w:r>
    </w:p>
    <w:p w14:paraId="2BD700EC" w14:textId="77777777" w:rsidR="00A34A44" w:rsidRDefault="00B82435">
      <w:pPr>
        <w:spacing w:line="480" w:lineRule="auto"/>
        <w:jc w:val="center"/>
      </w:pPr>
      <w:r>
        <w:rPr>
          <w:noProof/>
          <w:lang w:val="en-GB" w:eastAsia="en-GB"/>
        </w:rPr>
        <w:lastRenderedPageBreak/>
        <w:drawing>
          <wp:inline distT="0" distB="0" distL="114300" distR="114300" wp14:anchorId="2BD702A3" wp14:editId="2BD702A4">
            <wp:extent cx="4745990" cy="2669540"/>
            <wp:effectExtent l="0" t="0" r="3810" b="10160"/>
            <wp:docPr id="11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2"/>
                    <pic:cNvPicPr>
                      <a:picLocks noChangeAspect="1"/>
                    </pic:cNvPicPr>
                  </pic:nvPicPr>
                  <pic:blipFill>
                    <a:blip r:embed="rId51"/>
                    <a:stretch>
                      <a:fillRect/>
                    </a:stretch>
                  </pic:blipFill>
                  <pic:spPr>
                    <a:xfrm>
                      <a:off x="0" y="0"/>
                      <a:ext cx="4745990" cy="2669540"/>
                    </a:xfrm>
                    <a:prstGeom prst="rect">
                      <a:avLst/>
                    </a:prstGeom>
                    <a:noFill/>
                    <a:ln>
                      <a:noFill/>
                    </a:ln>
                  </pic:spPr>
                </pic:pic>
              </a:graphicData>
            </a:graphic>
          </wp:inline>
        </w:drawing>
      </w:r>
    </w:p>
    <w:p w14:paraId="2BD700ED" w14:textId="77777777" w:rsidR="00A34A44" w:rsidRDefault="00A34A44">
      <w:pPr>
        <w:spacing w:line="480" w:lineRule="auto"/>
        <w:jc w:val="center"/>
        <w:rPr>
          <w:b/>
          <w:bCs/>
          <w:sz w:val="32"/>
          <w:szCs w:val="32"/>
        </w:rPr>
      </w:pPr>
    </w:p>
    <w:p w14:paraId="2BD700EE" w14:textId="77777777" w:rsidR="00A34A44" w:rsidRDefault="00B82435">
      <w:pPr>
        <w:spacing w:line="480" w:lineRule="auto"/>
        <w:jc w:val="center"/>
      </w:pPr>
      <w:r>
        <w:rPr>
          <w:noProof/>
          <w:lang w:val="en-GB" w:eastAsia="en-GB"/>
        </w:rPr>
        <w:drawing>
          <wp:inline distT="0" distB="0" distL="114300" distR="114300" wp14:anchorId="2BD702A5" wp14:editId="2BD702A6">
            <wp:extent cx="4595495" cy="2585085"/>
            <wp:effectExtent l="0" t="0" r="1905" b="5715"/>
            <wp:docPr id="11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3"/>
                    <pic:cNvPicPr>
                      <a:picLocks noChangeAspect="1"/>
                    </pic:cNvPicPr>
                  </pic:nvPicPr>
                  <pic:blipFill>
                    <a:blip r:embed="rId52"/>
                    <a:stretch>
                      <a:fillRect/>
                    </a:stretch>
                  </pic:blipFill>
                  <pic:spPr>
                    <a:xfrm>
                      <a:off x="0" y="0"/>
                      <a:ext cx="4595495" cy="2585085"/>
                    </a:xfrm>
                    <a:prstGeom prst="rect">
                      <a:avLst/>
                    </a:prstGeom>
                    <a:noFill/>
                    <a:ln>
                      <a:noFill/>
                    </a:ln>
                  </pic:spPr>
                </pic:pic>
              </a:graphicData>
            </a:graphic>
          </wp:inline>
        </w:drawing>
      </w:r>
    </w:p>
    <w:p w14:paraId="2BD700EF" w14:textId="77777777" w:rsidR="00A34A44" w:rsidRDefault="00B82435">
      <w:pPr>
        <w:spacing w:line="480" w:lineRule="auto"/>
        <w:jc w:val="center"/>
      </w:pPr>
      <w:r>
        <w:rPr>
          <w:noProof/>
          <w:lang w:val="en-GB" w:eastAsia="en-GB"/>
        </w:rPr>
        <w:lastRenderedPageBreak/>
        <w:drawing>
          <wp:inline distT="0" distB="0" distL="114300" distR="114300" wp14:anchorId="2BD702A7" wp14:editId="2BD702A8">
            <wp:extent cx="4427220" cy="2490470"/>
            <wp:effectExtent l="0" t="0" r="5080" b="11430"/>
            <wp:docPr id="11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4"/>
                    <pic:cNvPicPr>
                      <a:picLocks noChangeAspect="1"/>
                    </pic:cNvPicPr>
                  </pic:nvPicPr>
                  <pic:blipFill>
                    <a:blip r:embed="rId53"/>
                    <a:stretch>
                      <a:fillRect/>
                    </a:stretch>
                  </pic:blipFill>
                  <pic:spPr>
                    <a:xfrm>
                      <a:off x="0" y="0"/>
                      <a:ext cx="4427220" cy="2490470"/>
                    </a:xfrm>
                    <a:prstGeom prst="rect">
                      <a:avLst/>
                    </a:prstGeom>
                    <a:noFill/>
                    <a:ln>
                      <a:noFill/>
                    </a:ln>
                  </pic:spPr>
                </pic:pic>
              </a:graphicData>
            </a:graphic>
          </wp:inline>
        </w:drawing>
      </w:r>
    </w:p>
    <w:p w14:paraId="2BD700F0" w14:textId="77777777" w:rsidR="00A34A44" w:rsidRDefault="00B82435">
      <w:r>
        <w:br w:type="page"/>
      </w:r>
    </w:p>
    <w:p w14:paraId="2BD700F1" w14:textId="5B1B1330" w:rsidR="00A34A44" w:rsidRDefault="00B82435">
      <w:pPr>
        <w:spacing w:line="480" w:lineRule="auto"/>
        <w:jc w:val="center"/>
        <w:rPr>
          <w:b/>
          <w:bCs/>
          <w:sz w:val="32"/>
          <w:szCs w:val="32"/>
        </w:rPr>
      </w:pPr>
      <w:r>
        <w:rPr>
          <w:b/>
          <w:bCs/>
          <w:sz w:val="32"/>
          <w:szCs w:val="32"/>
        </w:rPr>
        <w:lastRenderedPageBreak/>
        <w:t>Lesson 6</w:t>
      </w:r>
      <w:r>
        <w:rPr>
          <w:b/>
          <w:bCs/>
          <w:sz w:val="32"/>
          <w:szCs w:val="32"/>
        </w:rPr>
        <w:t xml:space="preserve"> - Worksheet</w:t>
      </w:r>
    </w:p>
    <w:p w14:paraId="2BD700F2" w14:textId="77777777" w:rsidR="00A34A44" w:rsidRDefault="00B82435">
      <w:pPr>
        <w:pStyle w:val="Learningaim"/>
        <w:ind w:left="0"/>
      </w:pPr>
      <w:r>
        <w:t>Learning aim A: Understand the different types of health and social care services and barriers to accessing them</w:t>
      </w:r>
    </w:p>
    <w:p w14:paraId="2BD700F3" w14:textId="77777777" w:rsidR="00A34A44" w:rsidRDefault="00B82435">
      <w:pPr>
        <w:pStyle w:val="Learningaim"/>
        <w:ind w:left="0"/>
      </w:pPr>
      <w:r>
        <w:t xml:space="preserve">Learning aim A2: Barriers </w:t>
      </w:r>
      <w:r>
        <w:t>to accessing services</w:t>
      </w:r>
    </w:p>
    <w:p w14:paraId="2BD700F4" w14:textId="77777777" w:rsidR="00A34A44" w:rsidRDefault="00B82435">
      <w:pPr>
        <w:pStyle w:val="Text"/>
        <w:rPr>
          <w:lang w:eastAsia="en-GB"/>
        </w:rPr>
      </w:pPr>
      <w:r>
        <w:rPr>
          <w:lang w:eastAsia="en-GB"/>
        </w:rPr>
        <w:t xml:space="preserve">Some people can have intellectual difficulties that make accessing services difficult. </w:t>
      </w:r>
    </w:p>
    <w:p w14:paraId="2BD700F5" w14:textId="77777777" w:rsidR="00A34A44" w:rsidRDefault="00B82435">
      <w:pPr>
        <w:pStyle w:val="Numberedlist"/>
      </w:pPr>
      <w:r>
        <w:t xml:space="preserve">Give </w:t>
      </w:r>
      <w:r>
        <w:rPr>
          <w:b/>
        </w:rPr>
        <w:t>two</w:t>
      </w:r>
      <w:r>
        <w:t xml:space="preserve"> reasons why a person might have an intellectual disability.</w:t>
      </w:r>
    </w:p>
    <w:p w14:paraId="2BD700F6" w14:textId="77777777" w:rsidR="00A34A44" w:rsidRDefault="00A34A44">
      <w:pPr>
        <w:pStyle w:val="Numberedlist"/>
        <w:numPr>
          <w:ilvl w:val="0"/>
          <w:numId w:val="0"/>
        </w:numPr>
      </w:pPr>
    </w:p>
    <w:p w14:paraId="2BD700F7" w14:textId="77777777" w:rsidR="00A34A44" w:rsidRDefault="00B82435">
      <w:pPr>
        <w:pStyle w:val="Text"/>
      </w:pPr>
      <w:r>
        <w:t>Reason 1: ____________________________________________________________</w:t>
      </w:r>
    </w:p>
    <w:p w14:paraId="2BD700F8" w14:textId="77777777" w:rsidR="00A34A44" w:rsidRDefault="00A34A44">
      <w:pPr>
        <w:pStyle w:val="Numberedlist"/>
        <w:numPr>
          <w:ilvl w:val="0"/>
          <w:numId w:val="0"/>
        </w:numPr>
      </w:pPr>
    </w:p>
    <w:p w14:paraId="2BD700F9" w14:textId="77777777" w:rsidR="00A34A44" w:rsidRDefault="00B82435">
      <w:pPr>
        <w:pStyle w:val="Text"/>
      </w:pPr>
      <w:r>
        <w:t>Reas</w:t>
      </w:r>
      <w:r>
        <w:t>on 2: ____________________________________________________________</w:t>
      </w:r>
    </w:p>
    <w:p w14:paraId="2BD700FA" w14:textId="77777777" w:rsidR="00A34A44" w:rsidRDefault="00A34A44">
      <w:pPr>
        <w:pStyle w:val="Numberedlist"/>
        <w:numPr>
          <w:ilvl w:val="0"/>
          <w:numId w:val="0"/>
        </w:numPr>
      </w:pPr>
    </w:p>
    <w:p w14:paraId="2BD700FB" w14:textId="77777777" w:rsidR="00A34A44" w:rsidRDefault="00B82435">
      <w:pPr>
        <w:pStyle w:val="Numberedlist"/>
      </w:pPr>
      <w:r>
        <w:t>Read the scenario below. Then add simple instructions to the table that Jay can understand.</w:t>
      </w:r>
    </w:p>
    <w:p w14:paraId="2BD700FC" w14:textId="77777777" w:rsidR="00A34A44" w:rsidRDefault="00A34A44">
      <w:pPr>
        <w:pStyle w:val="Numberedlist"/>
        <w:numPr>
          <w:ilvl w:val="0"/>
          <w:numId w:val="0"/>
        </w:numPr>
      </w:pPr>
    </w:p>
    <w:p w14:paraId="2BD700FD" w14:textId="77777777" w:rsidR="00A34A44" w:rsidRDefault="00B82435">
      <w:pPr>
        <w:pStyle w:val="Feature1text"/>
      </w:pPr>
      <w:r>
        <w:t>Jay has a learning disability. He finds it difficult to read and understand complicated text. J</w:t>
      </w:r>
      <w:r>
        <w:t xml:space="preserve">ay has just moved into supported living accommodation. Kelly, his key worker, wants to make sure he remembers important information. </w:t>
      </w:r>
    </w:p>
    <w:p w14:paraId="2BD700FE" w14:textId="77777777" w:rsidR="00A34A44" w:rsidRDefault="00A34A44">
      <w:pPr>
        <w:pStyle w:val="Numberedlist"/>
        <w:numPr>
          <w:ilvl w:val="0"/>
          <w:numId w:val="0"/>
        </w:numPr>
      </w:pPr>
    </w:p>
    <w:p w14:paraId="2BD700FF" w14:textId="77777777" w:rsidR="00A34A44" w:rsidRDefault="00B82435">
      <w:pPr>
        <w:pStyle w:val="Feature1head"/>
      </w:pPr>
      <w:r>
        <w:t>Hint</w:t>
      </w:r>
    </w:p>
    <w:p w14:paraId="2BD70100" w14:textId="77777777" w:rsidR="00A34A44" w:rsidRDefault="00B82435">
      <w:pPr>
        <w:pStyle w:val="Feature1text"/>
      </w:pPr>
      <w:r>
        <w:t>Sometimes it is easier to use an image or a diagram than to write out a long explanation.</w:t>
      </w:r>
    </w:p>
    <w:p w14:paraId="2BD70101" w14:textId="77777777" w:rsidR="00A34A44" w:rsidRDefault="00A34A44">
      <w:pPr>
        <w:pStyle w:val="BodyText3"/>
      </w:pPr>
    </w:p>
    <w:tbl>
      <w:tblPr>
        <w:tblW w:w="8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3"/>
        <w:gridCol w:w="4483"/>
      </w:tblGrid>
      <w:tr w:rsidR="00A34A44" w14:paraId="2BD70104" w14:textId="77777777">
        <w:tc>
          <w:tcPr>
            <w:tcW w:w="4463" w:type="dxa"/>
            <w:shd w:val="clear" w:color="auto" w:fill="DDDEEF"/>
          </w:tcPr>
          <w:p w14:paraId="2BD70102" w14:textId="77777777" w:rsidR="00A34A44" w:rsidRDefault="00B82435">
            <w:pPr>
              <w:pStyle w:val="Tablehead"/>
              <w:rPr>
                <w:lang w:eastAsia="en-GB"/>
              </w:rPr>
            </w:pPr>
            <w:r>
              <w:rPr>
                <w:lang w:eastAsia="en-GB"/>
              </w:rPr>
              <w:t>Safely making a hot drink</w:t>
            </w:r>
            <w:r>
              <w:rPr>
                <w:lang w:eastAsia="en-GB"/>
              </w:rPr>
              <w:t xml:space="preserve"> using the kettle</w:t>
            </w:r>
          </w:p>
        </w:tc>
        <w:tc>
          <w:tcPr>
            <w:tcW w:w="4483" w:type="dxa"/>
            <w:shd w:val="clear" w:color="auto" w:fill="DDDEEF"/>
          </w:tcPr>
          <w:p w14:paraId="2BD70103" w14:textId="77777777" w:rsidR="00A34A44" w:rsidRDefault="00B82435">
            <w:pPr>
              <w:pStyle w:val="Tablehead"/>
              <w:rPr>
                <w:lang w:eastAsia="en-GB"/>
              </w:rPr>
            </w:pPr>
            <w:r>
              <w:rPr>
                <w:lang w:eastAsia="en-GB"/>
              </w:rPr>
              <w:t>Remembering to take medication twice a day – morning and night</w:t>
            </w:r>
          </w:p>
        </w:tc>
      </w:tr>
      <w:tr w:rsidR="00A34A44" w14:paraId="2BD7010B" w14:textId="77777777">
        <w:tc>
          <w:tcPr>
            <w:tcW w:w="4463" w:type="dxa"/>
            <w:shd w:val="clear" w:color="auto" w:fill="auto"/>
          </w:tcPr>
          <w:p w14:paraId="2BD70105" w14:textId="77777777" w:rsidR="00A34A44" w:rsidRDefault="00A34A44">
            <w:pPr>
              <w:pStyle w:val="Tabletext"/>
            </w:pPr>
          </w:p>
          <w:p w14:paraId="2BD70106" w14:textId="77777777" w:rsidR="00A34A44" w:rsidRDefault="00A34A44">
            <w:pPr>
              <w:pStyle w:val="Tabletext"/>
            </w:pPr>
          </w:p>
          <w:p w14:paraId="2BD70107" w14:textId="77777777" w:rsidR="00A34A44" w:rsidRDefault="00A34A44">
            <w:pPr>
              <w:pStyle w:val="Tabletext"/>
            </w:pPr>
          </w:p>
          <w:p w14:paraId="2BD70108" w14:textId="77777777" w:rsidR="00A34A44" w:rsidRDefault="00A34A44">
            <w:pPr>
              <w:pStyle w:val="Tabletext"/>
            </w:pPr>
          </w:p>
          <w:p w14:paraId="2BD70109" w14:textId="77777777" w:rsidR="00A34A44" w:rsidRDefault="00A34A44">
            <w:pPr>
              <w:pStyle w:val="Tabletext"/>
            </w:pPr>
          </w:p>
        </w:tc>
        <w:tc>
          <w:tcPr>
            <w:tcW w:w="4483" w:type="dxa"/>
            <w:shd w:val="clear" w:color="auto" w:fill="auto"/>
          </w:tcPr>
          <w:p w14:paraId="2BD7010A" w14:textId="77777777" w:rsidR="00A34A44" w:rsidRDefault="00A34A44">
            <w:pPr>
              <w:pStyle w:val="Tabletext"/>
            </w:pPr>
          </w:p>
        </w:tc>
      </w:tr>
      <w:tr w:rsidR="00A34A44" w14:paraId="2BD7010E" w14:textId="77777777">
        <w:tc>
          <w:tcPr>
            <w:tcW w:w="4463" w:type="dxa"/>
            <w:shd w:val="clear" w:color="auto" w:fill="DDDEEF"/>
          </w:tcPr>
          <w:p w14:paraId="2BD7010C" w14:textId="77777777" w:rsidR="00A34A44" w:rsidRDefault="00B82435">
            <w:pPr>
              <w:pStyle w:val="Tablehead"/>
              <w:rPr>
                <w:lang w:eastAsia="en-GB"/>
              </w:rPr>
            </w:pPr>
            <w:r>
              <w:rPr>
                <w:lang w:eastAsia="en-GB"/>
              </w:rPr>
              <w:t>Not answering the door unless the person is known to Jay</w:t>
            </w:r>
          </w:p>
        </w:tc>
        <w:tc>
          <w:tcPr>
            <w:tcW w:w="4483" w:type="dxa"/>
            <w:shd w:val="clear" w:color="auto" w:fill="DDDEEF"/>
          </w:tcPr>
          <w:p w14:paraId="2BD7010D" w14:textId="77777777" w:rsidR="00A34A44" w:rsidRDefault="00B82435">
            <w:pPr>
              <w:pStyle w:val="Tablehead"/>
              <w:rPr>
                <w:lang w:eastAsia="en-GB"/>
              </w:rPr>
            </w:pPr>
            <w:r>
              <w:rPr>
                <w:lang w:eastAsia="en-GB"/>
              </w:rPr>
              <w:t>Contacting key worker, Kerry</w:t>
            </w:r>
          </w:p>
        </w:tc>
      </w:tr>
      <w:tr w:rsidR="00A34A44" w14:paraId="2BD70115" w14:textId="77777777">
        <w:tc>
          <w:tcPr>
            <w:tcW w:w="4463" w:type="dxa"/>
            <w:shd w:val="clear" w:color="auto" w:fill="auto"/>
          </w:tcPr>
          <w:p w14:paraId="2BD7010F" w14:textId="77777777" w:rsidR="00A34A44" w:rsidRDefault="00A34A44">
            <w:pPr>
              <w:pStyle w:val="Tabletext"/>
            </w:pPr>
          </w:p>
          <w:p w14:paraId="2BD70110" w14:textId="77777777" w:rsidR="00A34A44" w:rsidRDefault="00A34A44">
            <w:pPr>
              <w:pStyle w:val="Tabletext"/>
            </w:pPr>
          </w:p>
          <w:p w14:paraId="2BD70111" w14:textId="77777777" w:rsidR="00A34A44" w:rsidRDefault="00A34A44">
            <w:pPr>
              <w:pStyle w:val="Tabletext"/>
            </w:pPr>
          </w:p>
          <w:p w14:paraId="2BD70112" w14:textId="77777777" w:rsidR="00A34A44" w:rsidRDefault="00A34A44">
            <w:pPr>
              <w:pStyle w:val="Tabletext"/>
            </w:pPr>
          </w:p>
          <w:p w14:paraId="2BD70113" w14:textId="77777777" w:rsidR="00A34A44" w:rsidRDefault="00A34A44">
            <w:pPr>
              <w:pStyle w:val="Tabletext"/>
            </w:pPr>
          </w:p>
        </w:tc>
        <w:tc>
          <w:tcPr>
            <w:tcW w:w="4483" w:type="dxa"/>
            <w:shd w:val="clear" w:color="auto" w:fill="auto"/>
          </w:tcPr>
          <w:p w14:paraId="2BD70114" w14:textId="77777777" w:rsidR="00A34A44" w:rsidRDefault="00A34A44">
            <w:pPr>
              <w:pStyle w:val="Tabletext"/>
            </w:pPr>
          </w:p>
        </w:tc>
      </w:tr>
    </w:tbl>
    <w:p w14:paraId="2BD70116" w14:textId="77777777" w:rsidR="00A34A44" w:rsidRDefault="00A34A44">
      <w:pPr>
        <w:pStyle w:val="Text"/>
        <w:rPr>
          <w:lang w:eastAsia="en-GB"/>
        </w:rPr>
      </w:pPr>
    </w:p>
    <w:p w14:paraId="2BD70117" w14:textId="77777777" w:rsidR="00A34A44" w:rsidRDefault="00A34A44">
      <w:pPr>
        <w:spacing w:line="480" w:lineRule="auto"/>
        <w:jc w:val="center"/>
        <w:rPr>
          <w:b/>
          <w:bCs/>
          <w:sz w:val="32"/>
          <w:szCs w:val="32"/>
        </w:rPr>
      </w:pPr>
    </w:p>
    <w:p w14:paraId="1F7DC61F" w14:textId="77777777" w:rsidR="00B82435" w:rsidRDefault="00B82435">
      <w:pPr>
        <w:rPr>
          <w:b/>
          <w:bCs/>
          <w:sz w:val="32"/>
          <w:szCs w:val="32"/>
        </w:rPr>
      </w:pPr>
      <w:r>
        <w:rPr>
          <w:b/>
          <w:bCs/>
          <w:sz w:val="32"/>
          <w:szCs w:val="32"/>
        </w:rPr>
        <w:br w:type="page"/>
      </w:r>
    </w:p>
    <w:p w14:paraId="2BD70118" w14:textId="2B78FB74" w:rsidR="00A34A44" w:rsidRDefault="00B82435">
      <w:pPr>
        <w:spacing w:line="480" w:lineRule="auto"/>
        <w:jc w:val="center"/>
        <w:rPr>
          <w:b/>
          <w:bCs/>
          <w:sz w:val="32"/>
          <w:szCs w:val="32"/>
        </w:rPr>
      </w:pPr>
      <w:r>
        <w:rPr>
          <w:b/>
          <w:bCs/>
          <w:sz w:val="32"/>
          <w:szCs w:val="32"/>
        </w:rPr>
        <w:lastRenderedPageBreak/>
        <w:t>Lesson 7</w:t>
      </w:r>
      <w:r>
        <w:rPr>
          <w:b/>
          <w:bCs/>
          <w:sz w:val="32"/>
          <w:szCs w:val="32"/>
        </w:rPr>
        <w:t xml:space="preserve"> - Resource Barriers</w:t>
      </w:r>
    </w:p>
    <w:p w14:paraId="2BD70119" w14:textId="1974CE40" w:rsidR="00A34A44" w:rsidRDefault="00B82435">
      <w:pPr>
        <w:spacing w:line="480" w:lineRule="auto"/>
        <w:jc w:val="center"/>
        <w:rPr>
          <w:b/>
          <w:bCs/>
          <w:sz w:val="32"/>
          <w:szCs w:val="32"/>
        </w:rPr>
      </w:pPr>
      <w:r>
        <w:rPr>
          <w:b/>
          <w:bCs/>
          <w:sz w:val="24"/>
          <w:szCs w:val="24"/>
        </w:rPr>
        <w:t>*Some tasks on lesson 1</w:t>
      </w:r>
      <w:r>
        <w:rPr>
          <w:b/>
          <w:bCs/>
          <w:sz w:val="24"/>
          <w:szCs w:val="24"/>
        </w:rPr>
        <w:t xml:space="preserve"> worksheet</w:t>
      </w:r>
    </w:p>
    <w:p w14:paraId="2BD7011A" w14:textId="77777777" w:rsidR="00A34A44" w:rsidRDefault="00B82435">
      <w:pPr>
        <w:spacing w:line="480" w:lineRule="auto"/>
        <w:jc w:val="center"/>
      </w:pPr>
      <w:r>
        <w:rPr>
          <w:noProof/>
          <w:lang w:val="en-GB" w:eastAsia="en-GB"/>
        </w:rPr>
        <w:drawing>
          <wp:inline distT="0" distB="0" distL="114300" distR="114300" wp14:anchorId="2BD702A9" wp14:editId="2BD702AA">
            <wp:extent cx="4627245" cy="2602865"/>
            <wp:effectExtent l="0" t="0" r="8255" b="635"/>
            <wp:docPr id="1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15"/>
                    <pic:cNvPicPr>
                      <a:picLocks noChangeAspect="1"/>
                    </pic:cNvPicPr>
                  </pic:nvPicPr>
                  <pic:blipFill>
                    <a:blip r:embed="rId54"/>
                    <a:stretch>
                      <a:fillRect/>
                    </a:stretch>
                  </pic:blipFill>
                  <pic:spPr>
                    <a:xfrm>
                      <a:off x="0" y="0"/>
                      <a:ext cx="4627245" cy="2602865"/>
                    </a:xfrm>
                    <a:prstGeom prst="rect">
                      <a:avLst/>
                    </a:prstGeom>
                    <a:noFill/>
                    <a:ln>
                      <a:noFill/>
                    </a:ln>
                  </pic:spPr>
                </pic:pic>
              </a:graphicData>
            </a:graphic>
          </wp:inline>
        </w:drawing>
      </w:r>
    </w:p>
    <w:p w14:paraId="2BD7011B" w14:textId="77777777" w:rsidR="00A34A44" w:rsidRDefault="00B82435">
      <w:pPr>
        <w:spacing w:line="480" w:lineRule="auto"/>
        <w:jc w:val="center"/>
      </w:pPr>
      <w:r>
        <w:rPr>
          <w:noProof/>
          <w:lang w:val="en-GB" w:eastAsia="en-GB"/>
        </w:rPr>
        <w:drawing>
          <wp:inline distT="0" distB="0" distL="114300" distR="114300" wp14:anchorId="2BD702AB" wp14:editId="2BD702AC">
            <wp:extent cx="4423410" cy="2487930"/>
            <wp:effectExtent l="0" t="0" r="8890" b="1270"/>
            <wp:docPr id="12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16"/>
                    <pic:cNvPicPr>
                      <a:picLocks noChangeAspect="1"/>
                    </pic:cNvPicPr>
                  </pic:nvPicPr>
                  <pic:blipFill>
                    <a:blip r:embed="rId55"/>
                    <a:stretch>
                      <a:fillRect/>
                    </a:stretch>
                  </pic:blipFill>
                  <pic:spPr>
                    <a:xfrm>
                      <a:off x="0" y="0"/>
                      <a:ext cx="4423410" cy="2487930"/>
                    </a:xfrm>
                    <a:prstGeom prst="rect">
                      <a:avLst/>
                    </a:prstGeom>
                    <a:noFill/>
                    <a:ln>
                      <a:noFill/>
                    </a:ln>
                  </pic:spPr>
                </pic:pic>
              </a:graphicData>
            </a:graphic>
          </wp:inline>
        </w:drawing>
      </w:r>
    </w:p>
    <w:p w14:paraId="2BD7011C" w14:textId="77777777" w:rsidR="00A34A44" w:rsidRDefault="00B82435">
      <w:pPr>
        <w:spacing w:line="480" w:lineRule="auto"/>
        <w:jc w:val="center"/>
      </w:pPr>
      <w:r>
        <w:rPr>
          <w:noProof/>
          <w:lang w:val="en-GB" w:eastAsia="en-GB"/>
        </w:rPr>
        <w:lastRenderedPageBreak/>
        <w:drawing>
          <wp:inline distT="0" distB="0" distL="114300" distR="114300" wp14:anchorId="2BD702AD" wp14:editId="2BD702AE">
            <wp:extent cx="4587875" cy="2580640"/>
            <wp:effectExtent l="0" t="0" r="9525" b="10160"/>
            <wp:docPr id="12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17"/>
                    <pic:cNvPicPr>
                      <a:picLocks noChangeAspect="1"/>
                    </pic:cNvPicPr>
                  </pic:nvPicPr>
                  <pic:blipFill>
                    <a:blip r:embed="rId56"/>
                    <a:stretch>
                      <a:fillRect/>
                    </a:stretch>
                  </pic:blipFill>
                  <pic:spPr>
                    <a:xfrm>
                      <a:off x="0" y="0"/>
                      <a:ext cx="4587875" cy="2580640"/>
                    </a:xfrm>
                    <a:prstGeom prst="rect">
                      <a:avLst/>
                    </a:prstGeom>
                    <a:noFill/>
                    <a:ln>
                      <a:noFill/>
                    </a:ln>
                  </pic:spPr>
                </pic:pic>
              </a:graphicData>
            </a:graphic>
          </wp:inline>
        </w:drawing>
      </w:r>
    </w:p>
    <w:p w14:paraId="2BD7011D" w14:textId="77777777" w:rsidR="00A34A44" w:rsidRDefault="00B82435">
      <w:pPr>
        <w:spacing w:line="480" w:lineRule="auto"/>
        <w:jc w:val="center"/>
      </w:pPr>
      <w:r>
        <w:rPr>
          <w:noProof/>
          <w:lang w:val="en-GB" w:eastAsia="en-GB"/>
        </w:rPr>
        <w:drawing>
          <wp:inline distT="0" distB="0" distL="114300" distR="114300" wp14:anchorId="2BD702AF" wp14:editId="2BD702B0">
            <wp:extent cx="4943475" cy="2780665"/>
            <wp:effectExtent l="0" t="0" r="9525" b="635"/>
            <wp:docPr id="12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19"/>
                    <pic:cNvPicPr>
                      <a:picLocks noChangeAspect="1"/>
                    </pic:cNvPicPr>
                  </pic:nvPicPr>
                  <pic:blipFill>
                    <a:blip r:embed="rId57"/>
                    <a:stretch>
                      <a:fillRect/>
                    </a:stretch>
                  </pic:blipFill>
                  <pic:spPr>
                    <a:xfrm>
                      <a:off x="0" y="0"/>
                      <a:ext cx="4943475" cy="2780665"/>
                    </a:xfrm>
                    <a:prstGeom prst="rect">
                      <a:avLst/>
                    </a:prstGeom>
                    <a:noFill/>
                    <a:ln>
                      <a:noFill/>
                    </a:ln>
                  </pic:spPr>
                </pic:pic>
              </a:graphicData>
            </a:graphic>
          </wp:inline>
        </w:drawing>
      </w:r>
    </w:p>
    <w:p w14:paraId="2BD7011E" w14:textId="77777777" w:rsidR="00A34A44" w:rsidRDefault="00B82435">
      <w:pPr>
        <w:spacing w:line="480" w:lineRule="auto"/>
        <w:jc w:val="center"/>
      </w:pPr>
      <w:r>
        <w:rPr>
          <w:noProof/>
          <w:lang w:val="en-GB" w:eastAsia="en-GB"/>
        </w:rPr>
        <w:drawing>
          <wp:inline distT="0" distB="0" distL="114300" distR="114300" wp14:anchorId="2BD702B1" wp14:editId="2BD702B2">
            <wp:extent cx="5032375" cy="2830830"/>
            <wp:effectExtent l="0" t="0" r="9525" b="1270"/>
            <wp:docPr id="12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0"/>
                    <pic:cNvPicPr>
                      <a:picLocks noChangeAspect="1"/>
                    </pic:cNvPicPr>
                  </pic:nvPicPr>
                  <pic:blipFill>
                    <a:blip r:embed="rId58"/>
                    <a:stretch>
                      <a:fillRect/>
                    </a:stretch>
                  </pic:blipFill>
                  <pic:spPr>
                    <a:xfrm>
                      <a:off x="0" y="0"/>
                      <a:ext cx="5032375" cy="2830830"/>
                    </a:xfrm>
                    <a:prstGeom prst="rect">
                      <a:avLst/>
                    </a:prstGeom>
                    <a:noFill/>
                    <a:ln>
                      <a:noFill/>
                    </a:ln>
                  </pic:spPr>
                </pic:pic>
              </a:graphicData>
            </a:graphic>
          </wp:inline>
        </w:drawing>
      </w:r>
    </w:p>
    <w:p w14:paraId="2BD7011F" w14:textId="77777777" w:rsidR="00A34A44" w:rsidRDefault="00B82435">
      <w:pPr>
        <w:spacing w:line="480" w:lineRule="auto"/>
        <w:jc w:val="center"/>
      </w:pPr>
      <w:r>
        <w:rPr>
          <w:noProof/>
          <w:lang w:val="en-GB" w:eastAsia="en-GB"/>
        </w:rPr>
        <w:lastRenderedPageBreak/>
        <w:drawing>
          <wp:inline distT="0" distB="0" distL="114300" distR="114300" wp14:anchorId="2BD702B3" wp14:editId="2BD702B4">
            <wp:extent cx="4670425" cy="2626995"/>
            <wp:effectExtent l="0" t="0" r="3175" b="1905"/>
            <wp:docPr id="1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1"/>
                    <pic:cNvPicPr>
                      <a:picLocks noChangeAspect="1"/>
                    </pic:cNvPicPr>
                  </pic:nvPicPr>
                  <pic:blipFill>
                    <a:blip r:embed="rId59"/>
                    <a:stretch>
                      <a:fillRect/>
                    </a:stretch>
                  </pic:blipFill>
                  <pic:spPr>
                    <a:xfrm>
                      <a:off x="0" y="0"/>
                      <a:ext cx="4670425" cy="2626995"/>
                    </a:xfrm>
                    <a:prstGeom prst="rect">
                      <a:avLst/>
                    </a:prstGeom>
                    <a:noFill/>
                    <a:ln>
                      <a:noFill/>
                    </a:ln>
                  </pic:spPr>
                </pic:pic>
              </a:graphicData>
            </a:graphic>
          </wp:inline>
        </w:drawing>
      </w:r>
    </w:p>
    <w:p w14:paraId="2BD70120" w14:textId="77777777" w:rsidR="00A34A44" w:rsidRDefault="00A34A44">
      <w:pPr>
        <w:spacing w:line="480" w:lineRule="auto"/>
        <w:jc w:val="center"/>
      </w:pPr>
    </w:p>
    <w:p w14:paraId="2BD70121" w14:textId="77777777" w:rsidR="00A34A44" w:rsidRDefault="00B82435">
      <w:pPr>
        <w:spacing w:line="480" w:lineRule="auto"/>
        <w:jc w:val="center"/>
      </w:pPr>
      <w:r>
        <w:rPr>
          <w:noProof/>
          <w:lang w:val="en-GB" w:eastAsia="en-GB"/>
        </w:rPr>
        <w:drawing>
          <wp:inline distT="0" distB="0" distL="114300" distR="114300" wp14:anchorId="2BD702B5" wp14:editId="2BD702B6">
            <wp:extent cx="5089525" cy="2862580"/>
            <wp:effectExtent l="0" t="0" r="3175" b="7620"/>
            <wp:docPr id="13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2"/>
                    <pic:cNvPicPr>
                      <a:picLocks noChangeAspect="1"/>
                    </pic:cNvPicPr>
                  </pic:nvPicPr>
                  <pic:blipFill>
                    <a:blip r:embed="rId60"/>
                    <a:stretch>
                      <a:fillRect/>
                    </a:stretch>
                  </pic:blipFill>
                  <pic:spPr>
                    <a:xfrm>
                      <a:off x="0" y="0"/>
                      <a:ext cx="5089525" cy="2862580"/>
                    </a:xfrm>
                    <a:prstGeom prst="rect">
                      <a:avLst/>
                    </a:prstGeom>
                    <a:noFill/>
                    <a:ln>
                      <a:noFill/>
                    </a:ln>
                  </pic:spPr>
                </pic:pic>
              </a:graphicData>
            </a:graphic>
          </wp:inline>
        </w:drawing>
      </w:r>
    </w:p>
    <w:p w14:paraId="2BD70122" w14:textId="77777777" w:rsidR="00A34A44" w:rsidRDefault="00B82435">
      <w:pPr>
        <w:spacing w:line="480" w:lineRule="auto"/>
        <w:jc w:val="center"/>
      </w:pPr>
      <w:r>
        <w:rPr>
          <w:noProof/>
          <w:lang w:val="en-GB" w:eastAsia="en-GB"/>
        </w:rPr>
        <w:lastRenderedPageBreak/>
        <w:drawing>
          <wp:inline distT="0" distB="0" distL="114300" distR="114300" wp14:anchorId="2BD702B7" wp14:editId="2BD702B8">
            <wp:extent cx="4990465" cy="2807335"/>
            <wp:effectExtent l="0" t="0" r="635" b="12065"/>
            <wp:docPr id="13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3"/>
                    <pic:cNvPicPr>
                      <a:picLocks noChangeAspect="1"/>
                    </pic:cNvPicPr>
                  </pic:nvPicPr>
                  <pic:blipFill>
                    <a:blip r:embed="rId61"/>
                    <a:stretch>
                      <a:fillRect/>
                    </a:stretch>
                  </pic:blipFill>
                  <pic:spPr>
                    <a:xfrm>
                      <a:off x="0" y="0"/>
                      <a:ext cx="4990465" cy="2807335"/>
                    </a:xfrm>
                    <a:prstGeom prst="rect">
                      <a:avLst/>
                    </a:prstGeom>
                    <a:noFill/>
                    <a:ln>
                      <a:noFill/>
                    </a:ln>
                  </pic:spPr>
                </pic:pic>
              </a:graphicData>
            </a:graphic>
          </wp:inline>
        </w:drawing>
      </w:r>
    </w:p>
    <w:p w14:paraId="2BD70123" w14:textId="77777777" w:rsidR="00A34A44" w:rsidRDefault="00B82435">
      <w:pPr>
        <w:spacing w:line="480" w:lineRule="auto"/>
        <w:jc w:val="center"/>
      </w:pPr>
      <w:r>
        <w:rPr>
          <w:noProof/>
          <w:lang w:val="en-GB" w:eastAsia="en-GB"/>
        </w:rPr>
        <w:drawing>
          <wp:inline distT="0" distB="0" distL="114300" distR="114300" wp14:anchorId="2BD702B9" wp14:editId="2BD702BA">
            <wp:extent cx="4873625" cy="2741295"/>
            <wp:effectExtent l="0" t="0" r="3175" b="1905"/>
            <wp:docPr id="1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24"/>
                    <pic:cNvPicPr>
                      <a:picLocks noChangeAspect="1"/>
                    </pic:cNvPicPr>
                  </pic:nvPicPr>
                  <pic:blipFill>
                    <a:blip r:embed="rId62"/>
                    <a:stretch>
                      <a:fillRect/>
                    </a:stretch>
                  </pic:blipFill>
                  <pic:spPr>
                    <a:xfrm>
                      <a:off x="0" y="0"/>
                      <a:ext cx="4873625" cy="2741295"/>
                    </a:xfrm>
                    <a:prstGeom prst="rect">
                      <a:avLst/>
                    </a:prstGeom>
                    <a:noFill/>
                    <a:ln>
                      <a:noFill/>
                    </a:ln>
                  </pic:spPr>
                </pic:pic>
              </a:graphicData>
            </a:graphic>
          </wp:inline>
        </w:drawing>
      </w:r>
    </w:p>
    <w:p w14:paraId="2BD70124" w14:textId="77777777" w:rsidR="00A34A44" w:rsidRDefault="00B82435">
      <w:pPr>
        <w:spacing w:line="480" w:lineRule="auto"/>
        <w:jc w:val="center"/>
      </w:pPr>
      <w:r>
        <w:rPr>
          <w:noProof/>
          <w:lang w:val="en-GB" w:eastAsia="en-GB"/>
        </w:rPr>
        <w:lastRenderedPageBreak/>
        <w:drawing>
          <wp:inline distT="0" distB="0" distL="114300" distR="114300" wp14:anchorId="2BD702BB" wp14:editId="2BD702BC">
            <wp:extent cx="5273040" cy="2966085"/>
            <wp:effectExtent l="0" t="0" r="10160" b="5715"/>
            <wp:docPr id="13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5"/>
                    <pic:cNvPicPr>
                      <a:picLocks noChangeAspect="1"/>
                    </pic:cNvPicPr>
                  </pic:nvPicPr>
                  <pic:blipFill>
                    <a:blip r:embed="rId63"/>
                    <a:stretch>
                      <a:fillRect/>
                    </a:stretch>
                  </pic:blipFill>
                  <pic:spPr>
                    <a:xfrm>
                      <a:off x="0" y="0"/>
                      <a:ext cx="5273040" cy="2966085"/>
                    </a:xfrm>
                    <a:prstGeom prst="rect">
                      <a:avLst/>
                    </a:prstGeom>
                    <a:noFill/>
                    <a:ln>
                      <a:noFill/>
                    </a:ln>
                  </pic:spPr>
                </pic:pic>
              </a:graphicData>
            </a:graphic>
          </wp:inline>
        </w:drawing>
      </w:r>
    </w:p>
    <w:p w14:paraId="2BD70125" w14:textId="77777777" w:rsidR="00A34A44" w:rsidRDefault="00A34A44">
      <w:pPr>
        <w:spacing w:line="480" w:lineRule="auto"/>
        <w:jc w:val="center"/>
      </w:pPr>
    </w:p>
    <w:p w14:paraId="2BD70126" w14:textId="77777777" w:rsidR="00A34A44" w:rsidRDefault="00B82435">
      <w:pPr>
        <w:rPr>
          <w:sz w:val="32"/>
          <w:szCs w:val="32"/>
        </w:rPr>
      </w:pPr>
      <w:r>
        <w:rPr>
          <w:sz w:val="32"/>
          <w:szCs w:val="32"/>
        </w:rPr>
        <w:br w:type="page"/>
      </w:r>
    </w:p>
    <w:p w14:paraId="2BD70127" w14:textId="65EB9425" w:rsidR="00A34A44" w:rsidRDefault="00B82435">
      <w:pPr>
        <w:spacing w:line="480" w:lineRule="auto"/>
        <w:jc w:val="center"/>
        <w:rPr>
          <w:b/>
          <w:bCs/>
          <w:sz w:val="32"/>
          <w:szCs w:val="32"/>
        </w:rPr>
      </w:pPr>
      <w:r>
        <w:rPr>
          <w:b/>
          <w:bCs/>
          <w:sz w:val="32"/>
          <w:szCs w:val="32"/>
        </w:rPr>
        <w:lastRenderedPageBreak/>
        <w:t>Lesson 8</w:t>
      </w:r>
      <w:r>
        <w:rPr>
          <w:b/>
          <w:bCs/>
          <w:sz w:val="32"/>
          <w:szCs w:val="32"/>
        </w:rPr>
        <w:t xml:space="preserve"> - Financial Barriers</w:t>
      </w:r>
    </w:p>
    <w:p w14:paraId="2BD70128" w14:textId="07F25D6E" w:rsidR="00A34A44" w:rsidRDefault="00B82435">
      <w:pPr>
        <w:spacing w:line="480" w:lineRule="auto"/>
        <w:jc w:val="center"/>
        <w:rPr>
          <w:b/>
          <w:bCs/>
          <w:sz w:val="32"/>
          <w:szCs w:val="32"/>
        </w:rPr>
      </w:pPr>
      <w:r>
        <w:rPr>
          <w:b/>
          <w:bCs/>
          <w:sz w:val="24"/>
          <w:szCs w:val="24"/>
        </w:rPr>
        <w:t>*Some tasks on lesson 1</w:t>
      </w:r>
      <w:r>
        <w:rPr>
          <w:b/>
          <w:bCs/>
          <w:sz w:val="24"/>
          <w:szCs w:val="24"/>
        </w:rPr>
        <w:t xml:space="preserve"> worksheet</w:t>
      </w:r>
    </w:p>
    <w:p w14:paraId="2BD70129" w14:textId="77777777" w:rsidR="00A34A44" w:rsidRDefault="00B82435">
      <w:pPr>
        <w:spacing w:line="480" w:lineRule="auto"/>
        <w:jc w:val="center"/>
      </w:pPr>
      <w:r>
        <w:rPr>
          <w:noProof/>
          <w:lang w:val="en-GB" w:eastAsia="en-GB"/>
        </w:rPr>
        <w:drawing>
          <wp:inline distT="0" distB="0" distL="114300" distR="114300" wp14:anchorId="2BD702BD" wp14:editId="2BD702BE">
            <wp:extent cx="4652010" cy="2616835"/>
            <wp:effectExtent l="0" t="0" r="8890" b="12065"/>
            <wp:docPr id="13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26"/>
                    <pic:cNvPicPr>
                      <a:picLocks noChangeAspect="1"/>
                    </pic:cNvPicPr>
                  </pic:nvPicPr>
                  <pic:blipFill>
                    <a:blip r:embed="rId64"/>
                    <a:stretch>
                      <a:fillRect/>
                    </a:stretch>
                  </pic:blipFill>
                  <pic:spPr>
                    <a:xfrm>
                      <a:off x="0" y="0"/>
                      <a:ext cx="4652010" cy="2616835"/>
                    </a:xfrm>
                    <a:prstGeom prst="rect">
                      <a:avLst/>
                    </a:prstGeom>
                    <a:noFill/>
                    <a:ln>
                      <a:noFill/>
                    </a:ln>
                  </pic:spPr>
                </pic:pic>
              </a:graphicData>
            </a:graphic>
          </wp:inline>
        </w:drawing>
      </w:r>
    </w:p>
    <w:p w14:paraId="2BD7012A" w14:textId="77777777" w:rsidR="00A34A44" w:rsidRDefault="00B82435">
      <w:pPr>
        <w:spacing w:line="480" w:lineRule="auto"/>
        <w:jc w:val="center"/>
      </w:pPr>
      <w:r>
        <w:rPr>
          <w:noProof/>
          <w:lang w:val="en-GB" w:eastAsia="en-GB"/>
        </w:rPr>
        <w:drawing>
          <wp:inline distT="0" distB="0" distL="114300" distR="114300" wp14:anchorId="2BD702BF" wp14:editId="2BD702C0">
            <wp:extent cx="4398010" cy="2473325"/>
            <wp:effectExtent l="0" t="0" r="8890" b="3175"/>
            <wp:docPr id="13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7"/>
                    <pic:cNvPicPr>
                      <a:picLocks noChangeAspect="1"/>
                    </pic:cNvPicPr>
                  </pic:nvPicPr>
                  <pic:blipFill>
                    <a:blip r:embed="rId65"/>
                    <a:stretch>
                      <a:fillRect/>
                    </a:stretch>
                  </pic:blipFill>
                  <pic:spPr>
                    <a:xfrm>
                      <a:off x="0" y="0"/>
                      <a:ext cx="4398010" cy="2473325"/>
                    </a:xfrm>
                    <a:prstGeom prst="rect">
                      <a:avLst/>
                    </a:prstGeom>
                    <a:noFill/>
                    <a:ln>
                      <a:noFill/>
                    </a:ln>
                  </pic:spPr>
                </pic:pic>
              </a:graphicData>
            </a:graphic>
          </wp:inline>
        </w:drawing>
      </w:r>
    </w:p>
    <w:p w14:paraId="2BD7012B" w14:textId="77777777" w:rsidR="00A34A44" w:rsidRDefault="00B82435">
      <w:pPr>
        <w:spacing w:line="480" w:lineRule="auto"/>
        <w:jc w:val="center"/>
      </w:pPr>
      <w:r>
        <w:rPr>
          <w:noProof/>
          <w:lang w:val="en-GB" w:eastAsia="en-GB"/>
        </w:rPr>
        <w:lastRenderedPageBreak/>
        <w:drawing>
          <wp:inline distT="0" distB="0" distL="114300" distR="114300" wp14:anchorId="2BD702C1" wp14:editId="2BD702C2">
            <wp:extent cx="4424680" cy="2489200"/>
            <wp:effectExtent l="0" t="0" r="7620" b="0"/>
            <wp:docPr id="13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28"/>
                    <pic:cNvPicPr>
                      <a:picLocks noChangeAspect="1"/>
                    </pic:cNvPicPr>
                  </pic:nvPicPr>
                  <pic:blipFill>
                    <a:blip r:embed="rId66"/>
                    <a:stretch>
                      <a:fillRect/>
                    </a:stretch>
                  </pic:blipFill>
                  <pic:spPr>
                    <a:xfrm>
                      <a:off x="0" y="0"/>
                      <a:ext cx="4424680" cy="2489200"/>
                    </a:xfrm>
                    <a:prstGeom prst="rect">
                      <a:avLst/>
                    </a:prstGeom>
                    <a:noFill/>
                    <a:ln>
                      <a:noFill/>
                    </a:ln>
                  </pic:spPr>
                </pic:pic>
              </a:graphicData>
            </a:graphic>
          </wp:inline>
        </w:drawing>
      </w:r>
    </w:p>
    <w:p w14:paraId="2BD7012C" w14:textId="77777777" w:rsidR="00A34A44" w:rsidRDefault="00B82435">
      <w:pPr>
        <w:spacing w:line="480" w:lineRule="auto"/>
        <w:jc w:val="center"/>
      </w:pPr>
      <w:r>
        <w:rPr>
          <w:noProof/>
          <w:lang w:val="en-GB" w:eastAsia="en-GB"/>
        </w:rPr>
        <w:drawing>
          <wp:inline distT="0" distB="0" distL="114300" distR="114300" wp14:anchorId="2BD702C3" wp14:editId="2BD702C4">
            <wp:extent cx="5036820" cy="2833370"/>
            <wp:effectExtent l="0" t="0" r="5080" b="11430"/>
            <wp:docPr id="13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9"/>
                    <pic:cNvPicPr>
                      <a:picLocks noChangeAspect="1"/>
                    </pic:cNvPicPr>
                  </pic:nvPicPr>
                  <pic:blipFill>
                    <a:blip r:embed="rId67"/>
                    <a:stretch>
                      <a:fillRect/>
                    </a:stretch>
                  </pic:blipFill>
                  <pic:spPr>
                    <a:xfrm>
                      <a:off x="0" y="0"/>
                      <a:ext cx="5036820" cy="2833370"/>
                    </a:xfrm>
                    <a:prstGeom prst="rect">
                      <a:avLst/>
                    </a:prstGeom>
                    <a:noFill/>
                    <a:ln>
                      <a:noFill/>
                    </a:ln>
                  </pic:spPr>
                </pic:pic>
              </a:graphicData>
            </a:graphic>
          </wp:inline>
        </w:drawing>
      </w:r>
    </w:p>
    <w:p w14:paraId="2BD7012D" w14:textId="77777777" w:rsidR="00A34A44" w:rsidRDefault="00B82435">
      <w:pPr>
        <w:spacing w:line="480" w:lineRule="auto"/>
        <w:jc w:val="center"/>
      </w:pPr>
      <w:r>
        <w:rPr>
          <w:noProof/>
          <w:lang w:val="en-GB" w:eastAsia="en-GB"/>
        </w:rPr>
        <w:drawing>
          <wp:inline distT="0" distB="0" distL="114300" distR="114300" wp14:anchorId="2BD702C5" wp14:editId="2BD702C6">
            <wp:extent cx="4980305" cy="2801620"/>
            <wp:effectExtent l="0" t="0" r="10795" b="5080"/>
            <wp:docPr id="13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0"/>
                    <pic:cNvPicPr>
                      <a:picLocks noChangeAspect="1"/>
                    </pic:cNvPicPr>
                  </pic:nvPicPr>
                  <pic:blipFill>
                    <a:blip r:embed="rId68"/>
                    <a:stretch>
                      <a:fillRect/>
                    </a:stretch>
                  </pic:blipFill>
                  <pic:spPr>
                    <a:xfrm>
                      <a:off x="0" y="0"/>
                      <a:ext cx="4980305" cy="2801620"/>
                    </a:xfrm>
                    <a:prstGeom prst="rect">
                      <a:avLst/>
                    </a:prstGeom>
                    <a:noFill/>
                    <a:ln>
                      <a:noFill/>
                    </a:ln>
                  </pic:spPr>
                </pic:pic>
              </a:graphicData>
            </a:graphic>
          </wp:inline>
        </w:drawing>
      </w:r>
    </w:p>
    <w:p w14:paraId="2BD7012E" w14:textId="77777777" w:rsidR="00A34A44" w:rsidRDefault="00B82435">
      <w:pPr>
        <w:spacing w:line="480" w:lineRule="auto"/>
        <w:jc w:val="center"/>
      </w:pPr>
      <w:r>
        <w:rPr>
          <w:noProof/>
          <w:lang w:val="en-GB" w:eastAsia="en-GB"/>
        </w:rPr>
        <w:lastRenderedPageBreak/>
        <w:drawing>
          <wp:inline distT="0" distB="0" distL="114300" distR="114300" wp14:anchorId="2BD702C7" wp14:editId="2BD702C8">
            <wp:extent cx="4860290" cy="2733675"/>
            <wp:effectExtent l="0" t="0" r="3810" b="9525"/>
            <wp:docPr id="1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2"/>
                    <pic:cNvPicPr>
                      <a:picLocks noChangeAspect="1"/>
                    </pic:cNvPicPr>
                  </pic:nvPicPr>
                  <pic:blipFill>
                    <a:blip r:embed="rId69"/>
                    <a:stretch>
                      <a:fillRect/>
                    </a:stretch>
                  </pic:blipFill>
                  <pic:spPr>
                    <a:xfrm>
                      <a:off x="0" y="0"/>
                      <a:ext cx="4860290" cy="2733675"/>
                    </a:xfrm>
                    <a:prstGeom prst="rect">
                      <a:avLst/>
                    </a:prstGeom>
                    <a:noFill/>
                    <a:ln>
                      <a:noFill/>
                    </a:ln>
                  </pic:spPr>
                </pic:pic>
              </a:graphicData>
            </a:graphic>
          </wp:inline>
        </w:drawing>
      </w:r>
    </w:p>
    <w:p w14:paraId="2BD7012F" w14:textId="77777777" w:rsidR="00A34A44" w:rsidRDefault="00B82435">
      <w:pPr>
        <w:spacing w:line="480" w:lineRule="auto"/>
        <w:jc w:val="center"/>
      </w:pPr>
      <w:r>
        <w:rPr>
          <w:noProof/>
          <w:lang w:val="en-GB" w:eastAsia="en-GB"/>
        </w:rPr>
        <w:drawing>
          <wp:inline distT="0" distB="0" distL="114300" distR="114300" wp14:anchorId="2BD702C9" wp14:editId="2BD702CA">
            <wp:extent cx="5273040" cy="2966085"/>
            <wp:effectExtent l="0" t="0" r="10160" b="5715"/>
            <wp:docPr id="14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3"/>
                    <pic:cNvPicPr>
                      <a:picLocks noChangeAspect="1"/>
                    </pic:cNvPicPr>
                  </pic:nvPicPr>
                  <pic:blipFill>
                    <a:blip r:embed="rId70"/>
                    <a:stretch>
                      <a:fillRect/>
                    </a:stretch>
                  </pic:blipFill>
                  <pic:spPr>
                    <a:xfrm>
                      <a:off x="0" y="0"/>
                      <a:ext cx="5273040" cy="2966085"/>
                    </a:xfrm>
                    <a:prstGeom prst="rect">
                      <a:avLst/>
                    </a:prstGeom>
                    <a:noFill/>
                    <a:ln>
                      <a:noFill/>
                    </a:ln>
                  </pic:spPr>
                </pic:pic>
              </a:graphicData>
            </a:graphic>
          </wp:inline>
        </w:drawing>
      </w:r>
    </w:p>
    <w:p w14:paraId="2BD70130" w14:textId="77777777" w:rsidR="00A34A44" w:rsidRDefault="00B82435">
      <w:pPr>
        <w:spacing w:line="480" w:lineRule="auto"/>
        <w:jc w:val="center"/>
      </w:pPr>
      <w:r>
        <w:rPr>
          <w:noProof/>
          <w:lang w:val="en-GB" w:eastAsia="en-GB"/>
        </w:rPr>
        <w:lastRenderedPageBreak/>
        <w:drawing>
          <wp:inline distT="0" distB="0" distL="114300" distR="114300" wp14:anchorId="2BD702CB" wp14:editId="2BD702CC">
            <wp:extent cx="5273040" cy="2966085"/>
            <wp:effectExtent l="0" t="0" r="10160" b="5715"/>
            <wp:docPr id="14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4"/>
                    <pic:cNvPicPr>
                      <a:picLocks noChangeAspect="1"/>
                    </pic:cNvPicPr>
                  </pic:nvPicPr>
                  <pic:blipFill>
                    <a:blip r:embed="rId71"/>
                    <a:stretch>
                      <a:fillRect/>
                    </a:stretch>
                  </pic:blipFill>
                  <pic:spPr>
                    <a:xfrm>
                      <a:off x="0" y="0"/>
                      <a:ext cx="5273040" cy="2966085"/>
                    </a:xfrm>
                    <a:prstGeom prst="rect">
                      <a:avLst/>
                    </a:prstGeom>
                    <a:noFill/>
                    <a:ln>
                      <a:noFill/>
                    </a:ln>
                  </pic:spPr>
                </pic:pic>
              </a:graphicData>
            </a:graphic>
          </wp:inline>
        </w:drawing>
      </w:r>
    </w:p>
    <w:p w14:paraId="2BD70131" w14:textId="77777777" w:rsidR="00A34A44" w:rsidRDefault="00A34A44">
      <w:pPr>
        <w:spacing w:line="480" w:lineRule="auto"/>
        <w:jc w:val="center"/>
      </w:pPr>
    </w:p>
    <w:p w14:paraId="2BD70132" w14:textId="77777777" w:rsidR="00A34A44" w:rsidRDefault="00B82435">
      <w:r>
        <w:br w:type="page"/>
      </w:r>
    </w:p>
    <w:p w14:paraId="2BD70133" w14:textId="233790CC" w:rsidR="00A34A44" w:rsidRDefault="00B82435">
      <w:pPr>
        <w:spacing w:line="480" w:lineRule="auto"/>
        <w:jc w:val="center"/>
        <w:rPr>
          <w:b/>
          <w:bCs/>
          <w:sz w:val="32"/>
          <w:szCs w:val="32"/>
        </w:rPr>
      </w:pPr>
      <w:r>
        <w:rPr>
          <w:b/>
          <w:bCs/>
          <w:sz w:val="32"/>
          <w:szCs w:val="32"/>
        </w:rPr>
        <w:lastRenderedPageBreak/>
        <w:t>Lesson 8</w:t>
      </w:r>
      <w:r>
        <w:rPr>
          <w:b/>
          <w:bCs/>
          <w:sz w:val="32"/>
          <w:szCs w:val="32"/>
        </w:rPr>
        <w:t xml:space="preserve"> - Worksheets</w:t>
      </w:r>
    </w:p>
    <w:p w14:paraId="2BD70134" w14:textId="77777777" w:rsidR="00A34A44" w:rsidRDefault="00B82435">
      <w:pPr>
        <w:pStyle w:val="Numberedlist"/>
        <w:numPr>
          <w:ilvl w:val="0"/>
          <w:numId w:val="5"/>
        </w:numPr>
        <w:rPr>
          <w:lang w:eastAsia="en-GB"/>
        </w:rPr>
      </w:pPr>
      <w:r>
        <w:rPr>
          <w:lang w:eastAsia="en-GB"/>
        </w:rPr>
        <w:t xml:space="preserve">Treatments for some people are free on the NHS but others must pay a contribution. Look at the table below, which shows who pays and who does not. List </w:t>
      </w:r>
      <w:r>
        <w:rPr>
          <w:b/>
          <w:lang w:eastAsia="en-GB"/>
        </w:rPr>
        <w:t>two</w:t>
      </w:r>
      <w:r>
        <w:rPr>
          <w:lang w:eastAsia="en-GB"/>
        </w:rPr>
        <w:t xml:space="preserve"> people you know who, according to this table, can get free care.</w:t>
      </w:r>
    </w:p>
    <w:p w14:paraId="2BD70135" w14:textId="77777777" w:rsidR="00A34A44" w:rsidRDefault="00A34A44">
      <w:pPr>
        <w:autoSpaceDE w:val="0"/>
        <w:autoSpaceDN w:val="0"/>
        <w:adjustRightInd w:val="0"/>
      </w:pPr>
    </w:p>
    <w:tbl>
      <w:tblPr>
        <w:tblW w:w="9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3020"/>
        <w:gridCol w:w="3200"/>
      </w:tblGrid>
      <w:tr w:rsidR="00A34A44" w14:paraId="2BD70139" w14:textId="77777777">
        <w:trPr>
          <w:trHeight w:val="311"/>
        </w:trPr>
        <w:tc>
          <w:tcPr>
            <w:tcW w:w="2834" w:type="dxa"/>
            <w:shd w:val="clear" w:color="auto" w:fill="4F57A6"/>
          </w:tcPr>
          <w:p w14:paraId="2BD70136" w14:textId="77777777" w:rsidR="00A34A44" w:rsidRDefault="00B82435">
            <w:pPr>
              <w:pStyle w:val="Tablehead"/>
              <w:jc w:val="center"/>
              <w:rPr>
                <w:color w:val="FFFFFF" w:themeColor="background1"/>
              </w:rPr>
            </w:pPr>
            <w:r>
              <w:rPr>
                <w:color w:val="FFFFFF" w:themeColor="background1"/>
              </w:rPr>
              <w:t>Free prescriptions</w:t>
            </w:r>
          </w:p>
        </w:tc>
        <w:tc>
          <w:tcPr>
            <w:tcW w:w="3020" w:type="dxa"/>
            <w:shd w:val="clear" w:color="auto" w:fill="4F57A6"/>
          </w:tcPr>
          <w:p w14:paraId="2BD70137" w14:textId="77777777" w:rsidR="00A34A44" w:rsidRDefault="00B82435">
            <w:pPr>
              <w:pStyle w:val="Tablehead"/>
              <w:jc w:val="center"/>
              <w:rPr>
                <w:color w:val="FFFFFF" w:themeColor="background1"/>
              </w:rPr>
            </w:pPr>
            <w:r>
              <w:rPr>
                <w:color w:val="FFFFFF" w:themeColor="background1"/>
              </w:rPr>
              <w:t>Free dental car</w:t>
            </w:r>
            <w:r>
              <w:rPr>
                <w:color w:val="FFFFFF" w:themeColor="background1"/>
              </w:rPr>
              <w:t>e</w:t>
            </w:r>
          </w:p>
        </w:tc>
        <w:tc>
          <w:tcPr>
            <w:tcW w:w="3200" w:type="dxa"/>
            <w:shd w:val="clear" w:color="auto" w:fill="4F57A6"/>
          </w:tcPr>
          <w:p w14:paraId="2BD70138" w14:textId="77777777" w:rsidR="00A34A44" w:rsidRDefault="00B82435">
            <w:pPr>
              <w:pStyle w:val="Tablehead"/>
              <w:jc w:val="center"/>
              <w:rPr>
                <w:color w:val="FFFFFF" w:themeColor="background1"/>
              </w:rPr>
            </w:pPr>
            <w:r>
              <w:rPr>
                <w:color w:val="FFFFFF" w:themeColor="background1"/>
              </w:rPr>
              <w:t>Free eye care</w:t>
            </w:r>
          </w:p>
        </w:tc>
      </w:tr>
      <w:tr w:rsidR="00A34A44" w14:paraId="2BD7013D" w14:textId="77777777">
        <w:trPr>
          <w:trHeight w:val="325"/>
        </w:trPr>
        <w:tc>
          <w:tcPr>
            <w:tcW w:w="2834" w:type="dxa"/>
            <w:shd w:val="clear" w:color="auto" w:fill="auto"/>
          </w:tcPr>
          <w:p w14:paraId="2BD7013A" w14:textId="77777777" w:rsidR="00A34A44" w:rsidRDefault="00B82435">
            <w:pPr>
              <w:pStyle w:val="Tabletext"/>
              <w:jc w:val="center"/>
            </w:pPr>
            <w:r>
              <w:t>People over 60</w:t>
            </w:r>
          </w:p>
        </w:tc>
        <w:tc>
          <w:tcPr>
            <w:tcW w:w="3020" w:type="dxa"/>
            <w:shd w:val="clear" w:color="auto" w:fill="auto"/>
          </w:tcPr>
          <w:p w14:paraId="2BD7013B" w14:textId="77777777" w:rsidR="00A34A44" w:rsidRDefault="00B82435">
            <w:pPr>
              <w:pStyle w:val="Tabletext"/>
              <w:jc w:val="center"/>
            </w:pPr>
            <w:r>
              <w:t>People under 18</w:t>
            </w:r>
          </w:p>
        </w:tc>
        <w:tc>
          <w:tcPr>
            <w:tcW w:w="3200" w:type="dxa"/>
            <w:shd w:val="clear" w:color="auto" w:fill="auto"/>
          </w:tcPr>
          <w:p w14:paraId="2BD7013C" w14:textId="77777777" w:rsidR="00A34A44" w:rsidRDefault="00B82435">
            <w:pPr>
              <w:pStyle w:val="Tabletext"/>
              <w:jc w:val="center"/>
            </w:pPr>
            <w:r>
              <w:t>People over 60</w:t>
            </w:r>
          </w:p>
        </w:tc>
      </w:tr>
      <w:tr w:rsidR="00A34A44" w14:paraId="2BD70141" w14:textId="77777777">
        <w:trPr>
          <w:trHeight w:val="325"/>
        </w:trPr>
        <w:tc>
          <w:tcPr>
            <w:tcW w:w="2834" w:type="dxa"/>
            <w:shd w:val="clear" w:color="auto" w:fill="auto"/>
          </w:tcPr>
          <w:p w14:paraId="2BD7013E" w14:textId="77777777" w:rsidR="00A34A44" w:rsidRDefault="00B82435">
            <w:pPr>
              <w:pStyle w:val="Tabletext"/>
              <w:jc w:val="center"/>
            </w:pPr>
            <w:r>
              <w:t>People under 16</w:t>
            </w:r>
          </w:p>
        </w:tc>
        <w:tc>
          <w:tcPr>
            <w:tcW w:w="3020" w:type="dxa"/>
            <w:shd w:val="clear" w:color="auto" w:fill="auto"/>
          </w:tcPr>
          <w:p w14:paraId="2BD7013F" w14:textId="77777777" w:rsidR="00A34A44" w:rsidRDefault="00B82435">
            <w:pPr>
              <w:pStyle w:val="Tabletext"/>
              <w:jc w:val="center"/>
            </w:pPr>
            <w:r>
              <w:t>People under 19 in full-time education</w:t>
            </w:r>
          </w:p>
        </w:tc>
        <w:tc>
          <w:tcPr>
            <w:tcW w:w="3200" w:type="dxa"/>
            <w:shd w:val="clear" w:color="auto" w:fill="auto"/>
          </w:tcPr>
          <w:p w14:paraId="2BD70140" w14:textId="77777777" w:rsidR="00A34A44" w:rsidRDefault="00B82435">
            <w:pPr>
              <w:pStyle w:val="Tabletext"/>
              <w:jc w:val="center"/>
            </w:pPr>
            <w:r>
              <w:t>People under 16</w:t>
            </w:r>
          </w:p>
        </w:tc>
      </w:tr>
      <w:tr w:rsidR="00A34A44" w14:paraId="2BD70145" w14:textId="77777777">
        <w:trPr>
          <w:trHeight w:val="325"/>
        </w:trPr>
        <w:tc>
          <w:tcPr>
            <w:tcW w:w="2834" w:type="dxa"/>
            <w:shd w:val="clear" w:color="auto" w:fill="auto"/>
          </w:tcPr>
          <w:p w14:paraId="2BD70142" w14:textId="77777777" w:rsidR="00A34A44" w:rsidRDefault="00B82435">
            <w:pPr>
              <w:pStyle w:val="Tabletext"/>
              <w:jc w:val="center"/>
            </w:pPr>
            <w:r>
              <w:t>People under 19 in full-time education</w:t>
            </w:r>
          </w:p>
        </w:tc>
        <w:tc>
          <w:tcPr>
            <w:tcW w:w="3020" w:type="dxa"/>
            <w:shd w:val="clear" w:color="auto" w:fill="auto"/>
          </w:tcPr>
          <w:p w14:paraId="2BD70143" w14:textId="77777777" w:rsidR="00A34A44" w:rsidRDefault="00B82435">
            <w:pPr>
              <w:pStyle w:val="Tabletext"/>
              <w:jc w:val="center"/>
            </w:pPr>
            <w:r>
              <w:t>Pregnant women</w:t>
            </w:r>
          </w:p>
        </w:tc>
        <w:tc>
          <w:tcPr>
            <w:tcW w:w="3200" w:type="dxa"/>
            <w:shd w:val="clear" w:color="auto" w:fill="auto"/>
          </w:tcPr>
          <w:p w14:paraId="2BD70144" w14:textId="77777777" w:rsidR="00A34A44" w:rsidRDefault="00B82435">
            <w:pPr>
              <w:pStyle w:val="Tabletext"/>
              <w:jc w:val="center"/>
            </w:pPr>
            <w:r>
              <w:t>People aged 16, 17 and 18 in full-time education</w:t>
            </w:r>
          </w:p>
        </w:tc>
      </w:tr>
      <w:tr w:rsidR="00A34A44" w14:paraId="2BD70149" w14:textId="77777777">
        <w:trPr>
          <w:trHeight w:val="325"/>
        </w:trPr>
        <w:tc>
          <w:tcPr>
            <w:tcW w:w="2834" w:type="dxa"/>
            <w:shd w:val="clear" w:color="auto" w:fill="auto"/>
          </w:tcPr>
          <w:p w14:paraId="2BD70146" w14:textId="77777777" w:rsidR="00A34A44" w:rsidRDefault="00B82435">
            <w:pPr>
              <w:pStyle w:val="Tabletext"/>
              <w:jc w:val="center"/>
            </w:pPr>
            <w:r>
              <w:t>Pregnant women</w:t>
            </w:r>
          </w:p>
        </w:tc>
        <w:tc>
          <w:tcPr>
            <w:tcW w:w="3020" w:type="dxa"/>
            <w:shd w:val="clear" w:color="auto" w:fill="auto"/>
          </w:tcPr>
          <w:p w14:paraId="2BD70147" w14:textId="77777777" w:rsidR="00A34A44" w:rsidRDefault="00B82435">
            <w:pPr>
              <w:pStyle w:val="Tabletext"/>
              <w:jc w:val="center"/>
            </w:pPr>
            <w:r>
              <w:t>Women who have had a baby in the last 12 months</w:t>
            </w:r>
          </w:p>
        </w:tc>
        <w:tc>
          <w:tcPr>
            <w:tcW w:w="3200" w:type="dxa"/>
            <w:shd w:val="clear" w:color="auto" w:fill="auto"/>
          </w:tcPr>
          <w:p w14:paraId="2BD70148" w14:textId="77777777" w:rsidR="00A34A44" w:rsidRDefault="00B82435">
            <w:pPr>
              <w:pStyle w:val="Tabletext"/>
              <w:jc w:val="center"/>
            </w:pPr>
            <w:r>
              <w:t>People registered as partially sighted or blind</w:t>
            </w:r>
          </w:p>
        </w:tc>
      </w:tr>
      <w:tr w:rsidR="00A34A44" w14:paraId="2BD7014D" w14:textId="77777777">
        <w:trPr>
          <w:trHeight w:val="325"/>
        </w:trPr>
        <w:tc>
          <w:tcPr>
            <w:tcW w:w="2834" w:type="dxa"/>
            <w:shd w:val="clear" w:color="auto" w:fill="auto"/>
          </w:tcPr>
          <w:p w14:paraId="2BD7014A" w14:textId="77777777" w:rsidR="00A34A44" w:rsidRDefault="00B82435">
            <w:pPr>
              <w:pStyle w:val="Tabletext"/>
              <w:jc w:val="center"/>
            </w:pPr>
            <w:r>
              <w:t>Women who have had a baby in the last 12 months</w:t>
            </w:r>
          </w:p>
        </w:tc>
        <w:tc>
          <w:tcPr>
            <w:tcW w:w="3020" w:type="dxa"/>
            <w:shd w:val="clear" w:color="auto" w:fill="auto"/>
          </w:tcPr>
          <w:p w14:paraId="2BD7014B" w14:textId="77777777" w:rsidR="00A34A44" w:rsidRDefault="00B82435">
            <w:pPr>
              <w:pStyle w:val="Tabletext"/>
              <w:jc w:val="center"/>
            </w:pPr>
            <w:r>
              <w:t>Some people on low income and benefits</w:t>
            </w:r>
          </w:p>
        </w:tc>
        <w:tc>
          <w:tcPr>
            <w:tcW w:w="3200" w:type="dxa"/>
            <w:shd w:val="clear" w:color="auto" w:fill="auto"/>
          </w:tcPr>
          <w:p w14:paraId="2BD7014C" w14:textId="77777777" w:rsidR="00A34A44" w:rsidRDefault="00B82435">
            <w:pPr>
              <w:pStyle w:val="Tabletext"/>
              <w:jc w:val="center"/>
            </w:pPr>
            <w:r>
              <w:t>People diagnosed with glaucoma or diabetes and/or who are over 40 with a</w:t>
            </w:r>
            <w:r>
              <w:t xml:space="preserve"> family history of glaucoma</w:t>
            </w:r>
          </w:p>
        </w:tc>
      </w:tr>
      <w:tr w:rsidR="00A34A44" w14:paraId="2BD70151" w14:textId="77777777">
        <w:trPr>
          <w:trHeight w:val="325"/>
        </w:trPr>
        <w:tc>
          <w:tcPr>
            <w:tcW w:w="2834" w:type="dxa"/>
            <w:shd w:val="clear" w:color="auto" w:fill="auto"/>
          </w:tcPr>
          <w:p w14:paraId="2BD7014E" w14:textId="77777777" w:rsidR="00A34A44" w:rsidRDefault="00B82435">
            <w:pPr>
              <w:pStyle w:val="Tabletext"/>
              <w:jc w:val="center"/>
            </w:pPr>
            <w:r>
              <w:t>Some people on low income and benefits</w:t>
            </w:r>
          </w:p>
        </w:tc>
        <w:tc>
          <w:tcPr>
            <w:tcW w:w="3020" w:type="dxa"/>
            <w:shd w:val="clear" w:color="auto" w:fill="auto"/>
          </w:tcPr>
          <w:p w14:paraId="2BD7014F" w14:textId="77777777" w:rsidR="00A34A44" w:rsidRDefault="00B82435">
            <w:pPr>
              <w:pStyle w:val="Tabletext"/>
              <w:jc w:val="center"/>
            </w:pPr>
            <w:r>
              <w:t>Patients in an NHS hospital when needing treatment</w:t>
            </w:r>
          </w:p>
        </w:tc>
        <w:tc>
          <w:tcPr>
            <w:tcW w:w="3200" w:type="dxa"/>
            <w:shd w:val="clear" w:color="auto" w:fill="auto"/>
          </w:tcPr>
          <w:p w14:paraId="2BD70150" w14:textId="77777777" w:rsidR="00A34A44" w:rsidRDefault="00B82435">
            <w:pPr>
              <w:pStyle w:val="Tabletext"/>
              <w:jc w:val="center"/>
            </w:pPr>
            <w:r>
              <w:t>Some people on low income and benefits</w:t>
            </w:r>
          </w:p>
        </w:tc>
      </w:tr>
      <w:tr w:rsidR="00A34A44" w14:paraId="2BD70155" w14:textId="77777777">
        <w:trPr>
          <w:trHeight w:val="325"/>
        </w:trPr>
        <w:tc>
          <w:tcPr>
            <w:tcW w:w="2834" w:type="dxa"/>
            <w:shd w:val="clear" w:color="auto" w:fill="auto"/>
          </w:tcPr>
          <w:p w14:paraId="2BD70152" w14:textId="77777777" w:rsidR="00A34A44" w:rsidRDefault="00B82435">
            <w:pPr>
              <w:pStyle w:val="Tabletext"/>
              <w:jc w:val="center"/>
            </w:pPr>
            <w:r>
              <w:t>People with cancer</w:t>
            </w:r>
          </w:p>
        </w:tc>
        <w:tc>
          <w:tcPr>
            <w:tcW w:w="3020" w:type="dxa"/>
            <w:shd w:val="clear" w:color="auto" w:fill="DDDEEF"/>
          </w:tcPr>
          <w:p w14:paraId="2BD70153" w14:textId="77777777" w:rsidR="00A34A44" w:rsidRDefault="00A34A44">
            <w:pPr>
              <w:pStyle w:val="Tabletext"/>
              <w:jc w:val="center"/>
            </w:pPr>
          </w:p>
        </w:tc>
        <w:tc>
          <w:tcPr>
            <w:tcW w:w="3200" w:type="dxa"/>
            <w:shd w:val="clear" w:color="auto" w:fill="auto"/>
          </w:tcPr>
          <w:p w14:paraId="2BD70154" w14:textId="77777777" w:rsidR="00A34A44" w:rsidRDefault="00B82435">
            <w:pPr>
              <w:pStyle w:val="Tabletext"/>
              <w:jc w:val="center"/>
            </w:pPr>
            <w:r>
              <w:t>A prisoner on leave</w:t>
            </w:r>
          </w:p>
        </w:tc>
      </w:tr>
    </w:tbl>
    <w:p w14:paraId="2BD70156" w14:textId="77777777" w:rsidR="00A34A44" w:rsidRDefault="00A34A44">
      <w:pPr>
        <w:pStyle w:val="Text"/>
      </w:pPr>
    </w:p>
    <w:p w14:paraId="2BD70157" w14:textId="77777777" w:rsidR="00A34A44" w:rsidRDefault="00B82435">
      <w:pPr>
        <w:pStyle w:val="Text"/>
        <w:tabs>
          <w:tab w:val="left" w:pos="7513"/>
        </w:tabs>
        <w:ind w:right="-150"/>
      </w:pPr>
      <w:r>
        <w:t xml:space="preserve">Person 1 (____________________) can get free </w:t>
      </w:r>
      <w:r>
        <w:t>__________________________________________</w:t>
      </w:r>
    </w:p>
    <w:p w14:paraId="2BD70158" w14:textId="77777777" w:rsidR="00A34A44" w:rsidRDefault="00B82435">
      <w:pPr>
        <w:pStyle w:val="Text"/>
        <w:tabs>
          <w:tab w:val="left" w:pos="7513"/>
        </w:tabs>
        <w:ind w:right="-150"/>
      </w:pPr>
      <w:r>
        <w:t>because __________________________________________________________________________</w:t>
      </w:r>
    </w:p>
    <w:p w14:paraId="2BD70159" w14:textId="77777777" w:rsidR="00A34A44" w:rsidRDefault="00A34A44">
      <w:pPr>
        <w:pStyle w:val="Text"/>
        <w:ind w:right="-150"/>
      </w:pPr>
    </w:p>
    <w:p w14:paraId="2BD7015A" w14:textId="77777777" w:rsidR="00A34A44" w:rsidRDefault="00B82435">
      <w:pPr>
        <w:pStyle w:val="Text"/>
        <w:ind w:right="-150"/>
      </w:pPr>
      <w:r>
        <w:t>Person 2 (____________________) can get free __________________________________________</w:t>
      </w:r>
    </w:p>
    <w:p w14:paraId="2BD7015B" w14:textId="77777777" w:rsidR="00A34A44" w:rsidRDefault="00B82435">
      <w:pPr>
        <w:pStyle w:val="Text"/>
        <w:ind w:right="-150"/>
      </w:pPr>
      <w:r>
        <w:t>because _________________________________</w:t>
      </w:r>
      <w:r>
        <w:t>_________________________________________</w:t>
      </w:r>
    </w:p>
    <w:p w14:paraId="2BD7015C" w14:textId="77777777" w:rsidR="00A34A44" w:rsidRDefault="00A34A44">
      <w:pPr>
        <w:pStyle w:val="Text"/>
      </w:pPr>
    </w:p>
    <w:p w14:paraId="2BD7015D" w14:textId="77777777" w:rsidR="00A34A44" w:rsidRDefault="00B82435">
      <w:pPr>
        <w:pStyle w:val="Numberedlist"/>
        <w:numPr>
          <w:ilvl w:val="0"/>
          <w:numId w:val="5"/>
        </w:numPr>
        <w:rPr>
          <w:lang w:eastAsia="en-GB"/>
        </w:rPr>
      </w:pPr>
      <w:r>
        <w:t>Read the scenario below.</w:t>
      </w:r>
      <w:r>
        <w:rPr>
          <w:lang w:eastAsia="en-GB"/>
        </w:rPr>
        <w:t xml:space="preserve"> Can Josephine claim back any travel costs?</w:t>
      </w:r>
    </w:p>
    <w:p w14:paraId="2BD7015E" w14:textId="77777777" w:rsidR="00A34A44" w:rsidRDefault="00B82435">
      <w:pPr>
        <w:pStyle w:val="Feature1text"/>
        <w:rPr>
          <w:lang w:eastAsia="en-GB"/>
        </w:rPr>
      </w:pPr>
      <w:r>
        <w:rPr>
          <w:lang w:eastAsia="en-GB"/>
        </w:rPr>
        <w:t>Josephine, 30, needs to pay for NHS dental and sight tests. She has made an appointment for both. She needs one filling at the dentist, and she n</w:t>
      </w:r>
      <w:r>
        <w:rPr>
          <w:lang w:eastAsia="en-GB"/>
        </w:rPr>
        <w:t>eeds new glasses at the opticians. Her journey to the dentist and optician means she needs to take a bus, a train and a taxi. Josephine is hearing impaired and walks with an aid due to a back injury. She needs someone to help her when she travels.</w:t>
      </w:r>
    </w:p>
    <w:p w14:paraId="2BD7015F" w14:textId="77777777" w:rsidR="00A34A44" w:rsidRDefault="00A34A44"/>
    <w:p w14:paraId="2BD70160" w14:textId="77777777" w:rsidR="00A34A44" w:rsidRDefault="00B82435">
      <w:pPr>
        <w:pStyle w:val="Feature1head"/>
        <w:rPr>
          <w:lang w:eastAsia="en-GB"/>
        </w:rPr>
      </w:pPr>
      <w:r>
        <w:rPr>
          <w:lang w:eastAsia="en-GB"/>
        </w:rPr>
        <w:t>Hint</w:t>
      </w:r>
    </w:p>
    <w:p w14:paraId="2BD70161" w14:textId="77777777" w:rsidR="00A34A44" w:rsidRDefault="00B82435">
      <w:pPr>
        <w:pStyle w:val="Feature1text"/>
        <w:rPr>
          <w:lang w:eastAsia="en-GB"/>
        </w:rPr>
      </w:pPr>
      <w:r>
        <w:rPr>
          <w:lang w:eastAsia="en-GB"/>
        </w:rPr>
        <w:t>Th</w:t>
      </w:r>
      <w:r>
        <w:rPr>
          <w:lang w:eastAsia="en-GB"/>
        </w:rPr>
        <w:t>e NHS website gives lots of information about making claims for travel and other costs. You could start your research here.</w:t>
      </w:r>
    </w:p>
    <w:p w14:paraId="2BD70162" w14:textId="77777777" w:rsidR="00A34A44" w:rsidRDefault="00A34A44">
      <w:pPr>
        <w:spacing w:line="480" w:lineRule="auto"/>
        <w:jc w:val="center"/>
        <w:rPr>
          <w:b/>
          <w:bCs/>
          <w:sz w:val="32"/>
          <w:szCs w:val="32"/>
        </w:rPr>
      </w:pPr>
    </w:p>
    <w:p w14:paraId="2BD70163" w14:textId="77777777" w:rsidR="00A34A44" w:rsidRDefault="00B82435">
      <w:pPr>
        <w:rPr>
          <w:b/>
          <w:bCs/>
          <w:sz w:val="32"/>
          <w:szCs w:val="32"/>
        </w:rPr>
      </w:pPr>
      <w:r>
        <w:rPr>
          <w:b/>
          <w:bCs/>
          <w:sz w:val="32"/>
          <w:szCs w:val="32"/>
        </w:rPr>
        <w:lastRenderedPageBreak/>
        <w:br w:type="page"/>
      </w:r>
    </w:p>
    <w:p w14:paraId="2BD70164" w14:textId="77777777" w:rsidR="00A34A44" w:rsidRDefault="00B82435">
      <w:pPr>
        <w:rPr>
          <w:b/>
          <w:bCs/>
          <w:sz w:val="32"/>
          <w:szCs w:val="32"/>
        </w:rPr>
      </w:pPr>
      <w:r>
        <w:rPr>
          <w:b/>
          <w:bCs/>
          <w:sz w:val="32"/>
          <w:szCs w:val="32"/>
        </w:rPr>
        <w:lastRenderedPageBreak/>
        <w:br w:type="page"/>
      </w:r>
    </w:p>
    <w:p w14:paraId="2BD70165" w14:textId="03EFC1AE" w:rsidR="00A34A44" w:rsidRDefault="00B82435">
      <w:pPr>
        <w:spacing w:line="480" w:lineRule="auto"/>
        <w:jc w:val="center"/>
        <w:rPr>
          <w:b/>
          <w:bCs/>
          <w:sz w:val="32"/>
          <w:szCs w:val="32"/>
        </w:rPr>
      </w:pPr>
      <w:r>
        <w:rPr>
          <w:b/>
          <w:bCs/>
          <w:sz w:val="32"/>
          <w:szCs w:val="32"/>
        </w:rPr>
        <w:lastRenderedPageBreak/>
        <w:t>Lesson 9</w:t>
      </w:r>
      <w:bookmarkStart w:id="0" w:name="_GoBack"/>
      <w:bookmarkEnd w:id="0"/>
      <w:r>
        <w:rPr>
          <w:b/>
          <w:bCs/>
          <w:sz w:val="32"/>
          <w:szCs w:val="32"/>
        </w:rPr>
        <w:t xml:space="preserve"> - Case Studies</w:t>
      </w:r>
    </w:p>
    <w:p w14:paraId="2BD70166" w14:textId="77777777" w:rsidR="00A34A44" w:rsidRDefault="00B82435">
      <w:pPr>
        <w:spacing w:line="480" w:lineRule="auto"/>
        <w:jc w:val="center"/>
      </w:pPr>
      <w:r>
        <w:rPr>
          <w:noProof/>
          <w:lang w:val="en-GB" w:eastAsia="en-GB"/>
        </w:rPr>
        <w:drawing>
          <wp:inline distT="0" distB="0" distL="114300" distR="114300" wp14:anchorId="2BD702CD" wp14:editId="2BD702CE">
            <wp:extent cx="5259070" cy="2958465"/>
            <wp:effectExtent l="0" t="0" r="11430" b="635"/>
            <wp:docPr id="14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35"/>
                    <pic:cNvPicPr>
                      <a:picLocks noChangeAspect="1"/>
                    </pic:cNvPicPr>
                  </pic:nvPicPr>
                  <pic:blipFill>
                    <a:blip r:embed="rId72"/>
                    <a:stretch>
                      <a:fillRect/>
                    </a:stretch>
                  </pic:blipFill>
                  <pic:spPr>
                    <a:xfrm>
                      <a:off x="0" y="0"/>
                      <a:ext cx="5259070" cy="2958465"/>
                    </a:xfrm>
                    <a:prstGeom prst="rect">
                      <a:avLst/>
                    </a:prstGeom>
                    <a:noFill/>
                    <a:ln>
                      <a:noFill/>
                    </a:ln>
                  </pic:spPr>
                </pic:pic>
              </a:graphicData>
            </a:graphic>
          </wp:inline>
        </w:drawing>
      </w:r>
    </w:p>
    <w:p w14:paraId="2BD70167" w14:textId="77777777" w:rsidR="00A34A44" w:rsidRDefault="00B82435">
      <w:pPr>
        <w:spacing w:line="480" w:lineRule="auto"/>
        <w:jc w:val="center"/>
      </w:pPr>
      <w:r>
        <w:rPr>
          <w:noProof/>
          <w:lang w:val="en-GB" w:eastAsia="en-GB"/>
        </w:rPr>
        <w:drawing>
          <wp:inline distT="0" distB="0" distL="114300" distR="114300" wp14:anchorId="2BD702CF" wp14:editId="2BD702D0">
            <wp:extent cx="5273040" cy="2966085"/>
            <wp:effectExtent l="0" t="0" r="10160" b="5715"/>
            <wp:docPr id="14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36"/>
                    <pic:cNvPicPr>
                      <a:picLocks noChangeAspect="1"/>
                    </pic:cNvPicPr>
                  </pic:nvPicPr>
                  <pic:blipFill>
                    <a:blip r:embed="rId73"/>
                    <a:stretch>
                      <a:fillRect/>
                    </a:stretch>
                  </pic:blipFill>
                  <pic:spPr>
                    <a:xfrm>
                      <a:off x="0" y="0"/>
                      <a:ext cx="5273040" cy="2966085"/>
                    </a:xfrm>
                    <a:prstGeom prst="rect">
                      <a:avLst/>
                    </a:prstGeom>
                    <a:noFill/>
                    <a:ln>
                      <a:noFill/>
                    </a:ln>
                  </pic:spPr>
                </pic:pic>
              </a:graphicData>
            </a:graphic>
          </wp:inline>
        </w:drawing>
      </w:r>
    </w:p>
    <w:p w14:paraId="2BD70168" w14:textId="77777777" w:rsidR="00A34A44" w:rsidRDefault="00A34A44">
      <w:pPr>
        <w:spacing w:line="480" w:lineRule="auto"/>
        <w:jc w:val="center"/>
      </w:pPr>
    </w:p>
    <w:p w14:paraId="2BD70169" w14:textId="77777777" w:rsidR="00A34A44" w:rsidRDefault="00A34A44">
      <w:pPr>
        <w:spacing w:line="480" w:lineRule="auto"/>
        <w:jc w:val="center"/>
        <w:sectPr w:rsidR="00A34A44">
          <w:pgSz w:w="11906" w:h="16838"/>
          <w:pgMar w:top="1440" w:right="1800" w:bottom="1440" w:left="1800" w:header="720" w:footer="720" w:gutter="0"/>
          <w:cols w:space="720"/>
          <w:docGrid w:linePitch="360"/>
        </w:sectPr>
      </w:pPr>
    </w:p>
    <w:p w14:paraId="2BD7016A" w14:textId="77777777" w:rsidR="00A34A44" w:rsidRDefault="00B82435">
      <w:pPr>
        <w:spacing w:line="480" w:lineRule="auto"/>
        <w:jc w:val="center"/>
      </w:pPr>
      <w:r>
        <w:rPr>
          <w:noProof/>
          <w:lang w:val="en-GB" w:eastAsia="en-GB"/>
        </w:rPr>
        <w:lastRenderedPageBreak/>
        <w:drawing>
          <wp:anchor distT="0" distB="0" distL="114300" distR="114300" simplePos="0" relativeHeight="251664384" behindDoc="1" locked="0" layoutInCell="1" allowOverlap="1" wp14:anchorId="2BD702D1" wp14:editId="2BD702D2">
            <wp:simplePos x="0" y="0"/>
            <wp:positionH relativeFrom="column">
              <wp:posOffset>-749300</wp:posOffset>
            </wp:positionH>
            <wp:positionV relativeFrom="paragraph">
              <wp:posOffset>-981075</wp:posOffset>
            </wp:positionV>
            <wp:extent cx="10138410" cy="7090410"/>
            <wp:effectExtent l="0" t="0" r="0" b="8890"/>
            <wp:wrapTight wrapText="bothSides">
              <wp:wrapPolygon edited="0">
                <wp:start x="0" y="0"/>
                <wp:lineTo x="0" y="21550"/>
                <wp:lineTo x="21565" y="21550"/>
                <wp:lineTo x="21565" y="0"/>
                <wp:lineTo x="0" y="0"/>
              </wp:wrapPolygon>
            </wp:wrapTight>
            <wp:docPr id="15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38"/>
                    <pic:cNvPicPr>
                      <a:picLocks noChangeAspect="1"/>
                    </pic:cNvPicPr>
                  </pic:nvPicPr>
                  <pic:blipFill>
                    <a:blip r:embed="rId74"/>
                    <a:srcRect l="21738" t="13879" r="19793" b="5575"/>
                    <a:stretch>
                      <a:fillRect/>
                    </a:stretch>
                  </pic:blipFill>
                  <pic:spPr>
                    <a:xfrm>
                      <a:off x="0" y="0"/>
                      <a:ext cx="10138410" cy="7090410"/>
                    </a:xfrm>
                    <a:prstGeom prst="rect">
                      <a:avLst/>
                    </a:prstGeom>
                    <a:noFill/>
                    <a:ln>
                      <a:noFill/>
                    </a:ln>
                  </pic:spPr>
                </pic:pic>
              </a:graphicData>
            </a:graphic>
          </wp:anchor>
        </w:drawing>
      </w:r>
    </w:p>
    <w:p w14:paraId="2BD7016B" w14:textId="77777777" w:rsidR="00A34A44" w:rsidRDefault="00A34A44">
      <w:pPr>
        <w:spacing w:line="480" w:lineRule="auto"/>
        <w:jc w:val="center"/>
        <w:sectPr w:rsidR="00A34A44">
          <w:pgSz w:w="16838" w:h="11906" w:orient="landscape"/>
          <w:pgMar w:top="1800" w:right="1440" w:bottom="1800" w:left="1440" w:header="720" w:footer="720" w:gutter="0"/>
          <w:cols w:space="720"/>
          <w:docGrid w:linePitch="360"/>
        </w:sectPr>
      </w:pPr>
    </w:p>
    <w:p w14:paraId="2BD7016C" w14:textId="77777777" w:rsidR="00A34A44" w:rsidRDefault="00B82435">
      <w:pPr>
        <w:jc w:val="center"/>
        <w:rPr>
          <w:b/>
        </w:rPr>
      </w:pPr>
      <w:r>
        <w:rPr>
          <w:b/>
        </w:rPr>
        <w:lastRenderedPageBreak/>
        <w:t>BTEC Tech Award Health and Social Care - Assignment Guide</w:t>
      </w:r>
    </w:p>
    <w:p w14:paraId="2BD7016D" w14:textId="77777777" w:rsidR="00A34A44" w:rsidRDefault="00B82435">
      <w:pPr>
        <w:jc w:val="center"/>
        <w:rPr>
          <w:b/>
        </w:rPr>
      </w:pPr>
      <w:r>
        <w:rPr>
          <w:b/>
        </w:rPr>
        <w:t xml:space="preserve">Unit 2 – </w:t>
      </w:r>
      <w:r>
        <w:rPr>
          <w:b/>
        </w:rPr>
        <w:t>Health and Social Care Services and Values</w:t>
      </w:r>
    </w:p>
    <w:p w14:paraId="2BD7016E" w14:textId="77777777" w:rsidR="00A34A44" w:rsidRDefault="00B82435">
      <w:pPr>
        <w:jc w:val="center"/>
        <w:rPr>
          <w:b/>
        </w:rPr>
      </w:pPr>
      <w:r>
        <w:rPr>
          <w:b/>
        </w:rPr>
        <w:t>Assignment 2A</w:t>
      </w:r>
    </w:p>
    <w:p w14:paraId="2BD7016F" w14:textId="77777777" w:rsidR="00A34A44" w:rsidRDefault="00B82435">
      <w:pPr>
        <w:jc w:val="both"/>
      </w:pPr>
      <w:r>
        <w:rPr>
          <w:noProof/>
          <w:lang w:val="en-GB" w:eastAsia="en-GB"/>
        </w:rPr>
        <mc:AlternateContent>
          <mc:Choice Requires="wps">
            <w:drawing>
              <wp:anchor distT="0" distB="0" distL="114300" distR="114300" simplePos="0" relativeHeight="251666432" behindDoc="0" locked="0" layoutInCell="1" allowOverlap="1" wp14:anchorId="2BD702D3" wp14:editId="2BD702D4">
                <wp:simplePos x="0" y="0"/>
                <wp:positionH relativeFrom="column">
                  <wp:posOffset>-95250</wp:posOffset>
                </wp:positionH>
                <wp:positionV relativeFrom="paragraph">
                  <wp:posOffset>76835</wp:posOffset>
                </wp:positionV>
                <wp:extent cx="5895975" cy="629285"/>
                <wp:effectExtent l="13970" t="13970" r="20955" b="17145"/>
                <wp:wrapNone/>
                <wp:docPr id="152" name="Rounded Rectangle 152"/>
                <wp:cNvGraphicFramePr/>
                <a:graphic xmlns:a="http://schemas.openxmlformats.org/drawingml/2006/main">
                  <a:graphicData uri="http://schemas.microsoft.com/office/word/2010/wordprocessingShape">
                    <wps:wsp>
                      <wps:cNvSpPr/>
                      <wps:spPr>
                        <a:xfrm>
                          <a:off x="0" y="0"/>
                          <a:ext cx="5895975" cy="62928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4FF410B" id="Rounded Rectangle 152" o:spid="_x0000_s1026" style="position:absolute;margin-left:-7.5pt;margin-top:6.05pt;width:464.25pt;height:49.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" filled="f" strokecolor="#1f4d78 [1604]" strokeweight="2.25pt">
                <v:stroke joinstyle="miter"/>
              </v:roundrect>
            </w:pict>
          </mc:Fallback>
        </mc:AlternateContent>
      </w:r>
    </w:p>
    <w:p w14:paraId="2BD70170" w14:textId="77777777" w:rsidR="00A34A44" w:rsidRDefault="00B82435">
      <w:pPr>
        <w:jc w:val="both"/>
      </w:pPr>
      <w:r>
        <w:t>Providing good health and social care services is very important and a set of ‘care values’ exists to ensure this happens. Care values are important because they enable people who use health and so</w:t>
      </w:r>
      <w:r>
        <w:t>cial care services to get the care they need and to be protected from different sorts of harm.</w:t>
      </w:r>
    </w:p>
    <w:p w14:paraId="2BD70171" w14:textId="77777777" w:rsidR="00A34A44" w:rsidRDefault="00A34A44">
      <w:pPr>
        <w:jc w:val="both"/>
      </w:pPr>
    </w:p>
    <w:p w14:paraId="2BD70172" w14:textId="77777777" w:rsidR="00A34A44" w:rsidRDefault="00A34A44">
      <w:pPr>
        <w:jc w:val="center"/>
        <w:rPr>
          <w:b/>
        </w:rPr>
      </w:pPr>
    </w:p>
    <w:p w14:paraId="2BD70173" w14:textId="77777777" w:rsidR="00A34A44" w:rsidRDefault="00B82435">
      <w:pPr>
        <w:jc w:val="center"/>
        <w:rPr>
          <w:b/>
        </w:rPr>
      </w:pPr>
      <w:r>
        <w:rPr>
          <w:b/>
        </w:rPr>
        <w:t>Title:</w:t>
      </w:r>
      <w:r>
        <w:rPr>
          <w:b/>
        </w:rPr>
        <w:t xml:space="preserve"> </w:t>
      </w:r>
      <w:r>
        <w:rPr>
          <w:b/>
        </w:rPr>
        <w:t xml:space="preserve"> Understand the different types of health and social care services and barriers to accessing them.</w:t>
      </w:r>
    </w:p>
    <w:p w14:paraId="2BD70174" w14:textId="77777777" w:rsidR="00A34A44" w:rsidRDefault="00A34A44">
      <w:pPr>
        <w:jc w:val="both"/>
        <w:rPr>
          <w:b/>
        </w:rPr>
      </w:pPr>
    </w:p>
    <w:p w14:paraId="2BD70175" w14:textId="77777777" w:rsidR="00A34A44" w:rsidRDefault="00A34A44">
      <w:pPr>
        <w:jc w:val="both"/>
        <w:rPr>
          <w:b/>
        </w:rPr>
      </w:pPr>
    </w:p>
    <w:p w14:paraId="2BD70176" w14:textId="77777777" w:rsidR="00A34A44" w:rsidRDefault="00B82435">
      <w:pPr>
        <w:jc w:val="both"/>
        <w:rPr>
          <w:b/>
        </w:rPr>
      </w:pPr>
      <w:r>
        <w:rPr>
          <w:b/>
        </w:rPr>
        <w:t>PASS 1</w:t>
      </w:r>
    </w:p>
    <w:p w14:paraId="2BD70177" w14:textId="77777777" w:rsidR="00A34A44" w:rsidRDefault="00B82435">
      <w:r>
        <w:t xml:space="preserve">Choose </w:t>
      </w:r>
      <w:r>
        <w:rPr>
          <w:b/>
          <w:bCs/>
        </w:rPr>
        <w:t>ONE</w:t>
      </w:r>
      <w:r>
        <w:t xml:space="preserve"> case study from below which you will refer to throughout the review:</w:t>
      </w:r>
    </w:p>
    <w:p w14:paraId="2BD70178" w14:textId="77777777" w:rsidR="00A34A44" w:rsidRDefault="00B82435">
      <w:pPr>
        <w:pStyle w:val="ListParagraph"/>
        <w:numPr>
          <w:ilvl w:val="0"/>
          <w:numId w:val="6"/>
        </w:numPr>
      </w:pPr>
      <w:r>
        <w:t xml:space="preserve"> Verna and Sam Williams</w:t>
      </w:r>
    </w:p>
    <w:p w14:paraId="2BD70179" w14:textId="77777777" w:rsidR="00A34A44" w:rsidRDefault="00B82435">
      <w:pPr>
        <w:pStyle w:val="ListParagraph"/>
        <w:numPr>
          <w:ilvl w:val="0"/>
          <w:numId w:val="6"/>
        </w:numPr>
      </w:pPr>
      <w:r>
        <w:t xml:space="preserve"> Myra and Elizabeth McDermott</w:t>
      </w:r>
    </w:p>
    <w:p w14:paraId="2BD7017A" w14:textId="77777777" w:rsidR="00A34A44" w:rsidRDefault="00B82435">
      <w:pPr>
        <w:pStyle w:val="ListParagraph"/>
        <w:numPr>
          <w:ilvl w:val="0"/>
          <w:numId w:val="6"/>
        </w:numPr>
      </w:pPr>
      <w:r>
        <w:t xml:space="preserve"> </w:t>
      </w:r>
      <w:r>
        <w:t>Amiya and Rajiv Dutta</w:t>
      </w:r>
    </w:p>
    <w:p w14:paraId="2BD7017B" w14:textId="77777777" w:rsidR="00A34A44" w:rsidRDefault="00A34A44">
      <w:pPr>
        <w:pStyle w:val="ListParagraph"/>
      </w:pPr>
    </w:p>
    <w:p w14:paraId="2BD7017C" w14:textId="77777777" w:rsidR="00A34A44" w:rsidRDefault="00B82435">
      <w:r>
        <w:t xml:space="preserve">Carry out research to find local services that will meet your individuals’ needs. </w:t>
      </w:r>
      <w:r>
        <w:rPr>
          <w:b/>
        </w:rPr>
        <w:t xml:space="preserve">You must cover any of the </w:t>
      </w:r>
      <w:r>
        <w:rPr>
          <w:b/>
        </w:rPr>
        <w:t>following that applies to your case study:</w:t>
      </w:r>
    </w:p>
    <w:p w14:paraId="2BD7017D" w14:textId="77777777" w:rsidR="00A34A44" w:rsidRDefault="00B82435">
      <w:pPr>
        <w:pStyle w:val="ListParagraph"/>
        <w:numPr>
          <w:ilvl w:val="0"/>
          <w:numId w:val="7"/>
        </w:numPr>
      </w:pPr>
      <w:r>
        <w:t>Different health care services:</w:t>
      </w:r>
    </w:p>
    <w:p w14:paraId="2BD7017E" w14:textId="77777777" w:rsidR="00A34A44" w:rsidRDefault="00B82435">
      <w:pPr>
        <w:pStyle w:val="ListParagraph"/>
        <w:numPr>
          <w:ilvl w:val="1"/>
          <w:numId w:val="7"/>
        </w:numPr>
      </w:pPr>
      <w:r>
        <w:t>Primary care – GPs, dental care, optometry, community health care.</w:t>
      </w:r>
    </w:p>
    <w:p w14:paraId="2BD7017F" w14:textId="77777777" w:rsidR="00A34A44" w:rsidRDefault="00B82435">
      <w:pPr>
        <w:pStyle w:val="ListParagraph"/>
        <w:numPr>
          <w:ilvl w:val="1"/>
          <w:numId w:val="7"/>
        </w:numPr>
      </w:pPr>
      <w:r>
        <w:t>Secondary and tertiary care – specialist medical centres.</w:t>
      </w:r>
    </w:p>
    <w:p w14:paraId="2BD70180" w14:textId="77777777" w:rsidR="00A34A44" w:rsidRDefault="00B82435">
      <w:pPr>
        <w:pStyle w:val="ListParagraph"/>
        <w:numPr>
          <w:ilvl w:val="1"/>
          <w:numId w:val="7"/>
        </w:numPr>
      </w:pPr>
      <w:r>
        <w:t xml:space="preserve">Allied health professionals – physiotherapy, </w:t>
      </w:r>
      <w:r>
        <w:t>occupational therapy, speech and language therapy, dieticians.</w:t>
      </w:r>
    </w:p>
    <w:p w14:paraId="2BD70181" w14:textId="77777777" w:rsidR="00A34A44" w:rsidRDefault="00B82435">
      <w:pPr>
        <w:pStyle w:val="ListParagraph"/>
        <w:numPr>
          <w:ilvl w:val="0"/>
          <w:numId w:val="7"/>
        </w:numPr>
      </w:pPr>
      <w:r>
        <w:t>Different social care services:</w:t>
      </w:r>
    </w:p>
    <w:p w14:paraId="2BD70182" w14:textId="77777777" w:rsidR="00A34A44" w:rsidRDefault="00B82435">
      <w:pPr>
        <w:pStyle w:val="ListParagraph"/>
        <w:numPr>
          <w:ilvl w:val="1"/>
          <w:numId w:val="7"/>
        </w:numPr>
      </w:pPr>
      <w:r>
        <w:t>Services for children and young people – foster care, residential care, youth work.</w:t>
      </w:r>
    </w:p>
    <w:p w14:paraId="2BD70183" w14:textId="77777777" w:rsidR="00A34A44" w:rsidRDefault="00B82435">
      <w:pPr>
        <w:pStyle w:val="ListParagraph"/>
        <w:numPr>
          <w:ilvl w:val="1"/>
          <w:numId w:val="7"/>
        </w:numPr>
      </w:pPr>
      <w:r>
        <w:t>Services for adults or children with specific needs (learning disabilities, s</w:t>
      </w:r>
      <w:r>
        <w:t>ensory impairments, long-term health issues) – residential care, respite care, domiciliary care.</w:t>
      </w:r>
    </w:p>
    <w:p w14:paraId="2BD70184" w14:textId="77777777" w:rsidR="00A34A44" w:rsidRDefault="00B82435">
      <w:pPr>
        <w:pStyle w:val="ListParagraph"/>
        <w:numPr>
          <w:ilvl w:val="1"/>
          <w:numId w:val="7"/>
        </w:numPr>
      </w:pPr>
      <w:r>
        <w:t>Services for older adults - residential care, respite care, domiciliary care.</w:t>
      </w:r>
    </w:p>
    <w:p w14:paraId="2BD70185" w14:textId="77777777" w:rsidR="00A34A44" w:rsidRDefault="00B82435">
      <w:pPr>
        <w:pStyle w:val="ListParagraph"/>
        <w:numPr>
          <w:ilvl w:val="1"/>
          <w:numId w:val="7"/>
        </w:numPr>
      </w:pPr>
      <w:r>
        <w:t xml:space="preserve">The role of informal social care provided by relatives, friends and neighbours. </w:t>
      </w:r>
    </w:p>
    <w:p w14:paraId="2BD70186" w14:textId="77777777" w:rsidR="00A34A44" w:rsidRDefault="00A34A44">
      <w:pPr>
        <w:pStyle w:val="ListParagraph"/>
        <w:ind w:left="1440"/>
      </w:pPr>
    </w:p>
    <w:p w14:paraId="2BD70187" w14:textId="77777777" w:rsidR="00A34A44" w:rsidRDefault="00B82435">
      <w:r>
        <w:rPr>
          <w:b/>
        </w:rPr>
        <w:t>PASS 1</w:t>
      </w:r>
    </w:p>
    <w:p w14:paraId="2BD70188" w14:textId="77777777" w:rsidR="00A34A44" w:rsidRDefault="00B82435">
      <w:pPr>
        <w:rPr>
          <w:b/>
        </w:rPr>
      </w:pPr>
      <w:r>
        <w:t xml:space="preserve">Research, present and explain ways in which </w:t>
      </w:r>
      <w:r>
        <w:rPr>
          <w:u w:val="single"/>
        </w:rPr>
        <w:t>suitable health and social care services</w:t>
      </w:r>
      <w:r>
        <w:t xml:space="preserve"> meet the needs of the individuals in your chosen case study. </w:t>
      </w:r>
    </w:p>
    <w:p w14:paraId="2BD70189" w14:textId="77777777" w:rsidR="00A34A44" w:rsidRDefault="00A34A44">
      <w:pPr>
        <w:jc w:val="center"/>
        <w:rPr>
          <w:b/>
        </w:rPr>
      </w:pPr>
    </w:p>
    <w:p w14:paraId="2BD7018A" w14:textId="77777777" w:rsidR="00A34A44" w:rsidRDefault="00B82435">
      <w:pPr>
        <w:jc w:val="center"/>
        <w:rPr>
          <w:b/>
        </w:rPr>
      </w:pPr>
      <w:r>
        <w:rPr>
          <w:b/>
        </w:rPr>
        <w:t>THEN</w:t>
      </w:r>
    </w:p>
    <w:p w14:paraId="2BD7018B" w14:textId="77777777" w:rsidR="00A34A44" w:rsidRDefault="00A34A44">
      <w:pPr>
        <w:jc w:val="center"/>
        <w:rPr>
          <w:b/>
        </w:rPr>
      </w:pPr>
    </w:p>
    <w:p w14:paraId="2BD7018C" w14:textId="77777777" w:rsidR="00A34A44" w:rsidRDefault="00B82435">
      <w:pPr>
        <w:rPr>
          <w:b/>
        </w:rPr>
      </w:pPr>
      <w:r>
        <w:t>From your case study and explain how barriers could affect their use of one health or social c</w:t>
      </w:r>
      <w:r>
        <w:t xml:space="preserve">are service. </w:t>
      </w:r>
    </w:p>
    <w:p w14:paraId="2BD7018D" w14:textId="77777777" w:rsidR="00A34A44" w:rsidRDefault="00A34A44">
      <w:pPr>
        <w:rPr>
          <w:b/>
        </w:rPr>
      </w:pPr>
    </w:p>
    <w:p w14:paraId="2BD7018E" w14:textId="77777777" w:rsidR="00A34A44" w:rsidRDefault="00B82435">
      <w:pPr>
        <w:rPr>
          <w:b/>
        </w:rPr>
      </w:pPr>
      <w:r>
        <w:rPr>
          <w:b/>
        </w:rPr>
        <w:lastRenderedPageBreak/>
        <w:t>You should cover any of the following that apply to your individual:</w:t>
      </w:r>
    </w:p>
    <w:p w14:paraId="2BD7018F" w14:textId="77777777" w:rsidR="00A34A44" w:rsidRDefault="00B82435">
      <w:pPr>
        <w:pStyle w:val="ListParagraph"/>
        <w:numPr>
          <w:ilvl w:val="0"/>
          <w:numId w:val="8"/>
        </w:numPr>
      </w:pPr>
      <w:r>
        <w:t>Physical barriers (mobility/ access difficulties)</w:t>
      </w:r>
    </w:p>
    <w:p w14:paraId="2BD70190" w14:textId="77777777" w:rsidR="00A34A44" w:rsidRDefault="00B82435">
      <w:pPr>
        <w:pStyle w:val="ListParagraph"/>
        <w:numPr>
          <w:ilvl w:val="0"/>
          <w:numId w:val="8"/>
        </w:numPr>
        <w:rPr>
          <w:b/>
        </w:rPr>
      </w:pPr>
      <w:r>
        <w:t>Sensory barriers (hearing/ sight)</w:t>
      </w:r>
    </w:p>
    <w:p w14:paraId="2BD70191" w14:textId="77777777" w:rsidR="00A34A44" w:rsidRDefault="00B82435">
      <w:pPr>
        <w:pStyle w:val="ListParagraph"/>
        <w:numPr>
          <w:ilvl w:val="0"/>
          <w:numId w:val="8"/>
        </w:numPr>
        <w:rPr>
          <w:b/>
        </w:rPr>
      </w:pPr>
      <w:r>
        <w:t>Social, cultural and psychological barriers (anxiety/ cultural backgrounds)</w:t>
      </w:r>
    </w:p>
    <w:p w14:paraId="2BD70192" w14:textId="77777777" w:rsidR="00A34A44" w:rsidRDefault="00B82435">
      <w:pPr>
        <w:pStyle w:val="ListParagraph"/>
        <w:numPr>
          <w:ilvl w:val="0"/>
          <w:numId w:val="8"/>
        </w:numPr>
        <w:rPr>
          <w:b/>
        </w:rPr>
      </w:pPr>
      <w:r>
        <w:t>Language bar</w:t>
      </w:r>
      <w:r>
        <w:t>riers (English is not first language/ speech difficulties)</w:t>
      </w:r>
    </w:p>
    <w:p w14:paraId="2BD70193" w14:textId="77777777" w:rsidR="00A34A44" w:rsidRDefault="00B82435">
      <w:pPr>
        <w:pStyle w:val="ListParagraph"/>
        <w:numPr>
          <w:ilvl w:val="0"/>
          <w:numId w:val="8"/>
        </w:numPr>
        <w:rPr>
          <w:b/>
        </w:rPr>
      </w:pPr>
      <w:r>
        <w:t>Geographical barriers (Public transport/ travelling costs)</w:t>
      </w:r>
    </w:p>
    <w:p w14:paraId="2BD70194" w14:textId="77777777" w:rsidR="00A34A44" w:rsidRDefault="00B82435">
      <w:pPr>
        <w:pStyle w:val="ListParagraph"/>
        <w:numPr>
          <w:ilvl w:val="0"/>
          <w:numId w:val="8"/>
        </w:numPr>
        <w:rPr>
          <w:b/>
        </w:rPr>
      </w:pPr>
      <w:r>
        <w:t>Intellectual barriers (Intellectual disabilities/ difficulty reading and writing)</w:t>
      </w:r>
    </w:p>
    <w:p w14:paraId="2BD70195" w14:textId="77777777" w:rsidR="00A34A44" w:rsidRDefault="00B82435">
      <w:pPr>
        <w:pStyle w:val="ListParagraph"/>
        <w:numPr>
          <w:ilvl w:val="0"/>
          <w:numId w:val="8"/>
        </w:numPr>
        <w:rPr>
          <w:b/>
        </w:rPr>
      </w:pPr>
      <w:r>
        <w:t>Resource barriers (Staffing/ medical equipment)</w:t>
      </w:r>
    </w:p>
    <w:p w14:paraId="2BD70196" w14:textId="77777777" w:rsidR="00A34A44" w:rsidRDefault="00B82435">
      <w:pPr>
        <w:pStyle w:val="ListParagraph"/>
        <w:numPr>
          <w:ilvl w:val="0"/>
          <w:numId w:val="8"/>
        </w:numPr>
        <w:rPr>
          <w:b/>
        </w:rPr>
      </w:pPr>
      <w:r>
        <w:t>Financia</w:t>
      </w:r>
      <w:r>
        <w:t>l barriers (Paying for dental care, optical care etc./ loss of income)</w:t>
      </w:r>
    </w:p>
    <w:p w14:paraId="2BD70197" w14:textId="77777777" w:rsidR="00A34A44" w:rsidRDefault="00A34A44">
      <w:pPr>
        <w:rPr>
          <w:b/>
        </w:rPr>
      </w:pPr>
    </w:p>
    <w:p w14:paraId="2BD70198" w14:textId="77777777" w:rsidR="00A34A44" w:rsidRDefault="00B82435">
      <w:pPr>
        <w:rPr>
          <w:b/>
        </w:rPr>
      </w:pPr>
      <w:r>
        <w:rPr>
          <w:b/>
        </w:rPr>
        <w:t xml:space="preserve">You will explain barriers to one service in greater detail than the rest this will be key to your ability to more onto a merit. </w:t>
      </w:r>
    </w:p>
    <w:p w14:paraId="2BD70199" w14:textId="77777777" w:rsidR="00A34A44" w:rsidRDefault="00A34A44">
      <w:pPr>
        <w:rPr>
          <w:b/>
        </w:rPr>
      </w:pPr>
    </w:p>
    <w:p w14:paraId="2BD7019A" w14:textId="77777777" w:rsidR="00A34A44" w:rsidRDefault="00B82435">
      <w:pPr>
        <w:rPr>
          <w:b/>
        </w:rPr>
      </w:pPr>
      <w:r>
        <w:rPr>
          <w:b/>
        </w:rPr>
        <w:br w:type="page"/>
      </w:r>
    </w:p>
    <w:p w14:paraId="2BD7019B" w14:textId="77777777" w:rsidR="00A34A44" w:rsidRDefault="00B82435">
      <w:r>
        <w:rPr>
          <w:b/>
        </w:rPr>
        <w:lastRenderedPageBreak/>
        <w:t>MERIT 1</w:t>
      </w:r>
    </w:p>
    <w:p w14:paraId="2BD7019C" w14:textId="77777777" w:rsidR="00A34A44" w:rsidRDefault="00B82435">
      <w:r>
        <w:t xml:space="preserve">Suggest how the barriers discussed in PASS 1 can be overcome for your chosen individual. </w:t>
      </w:r>
    </w:p>
    <w:p w14:paraId="2BD7019D" w14:textId="77777777" w:rsidR="00A34A44" w:rsidRDefault="00B82435">
      <w:pPr>
        <w:jc w:val="center"/>
        <w:rPr>
          <w:b/>
        </w:rPr>
      </w:pPr>
      <w:r>
        <w:rPr>
          <w:b/>
        </w:rPr>
        <w:t>THEN</w:t>
      </w:r>
    </w:p>
    <w:p w14:paraId="2BD7019E" w14:textId="77777777" w:rsidR="00A34A44" w:rsidRDefault="00B82435">
      <w:r>
        <w:t>Analyse the extent to which health and social care services meet the needs of your chosen individuals (</w:t>
      </w:r>
      <w:r>
        <w:rPr>
          <w:b/>
        </w:rPr>
        <w:t>both individuals should be discussed</w:t>
      </w:r>
      <w:r>
        <w:t>).</w:t>
      </w:r>
    </w:p>
    <w:p w14:paraId="2BD7019F" w14:textId="77777777" w:rsidR="00A34A44" w:rsidRDefault="00A34A44">
      <w:pPr>
        <w:rPr>
          <w:b/>
        </w:rPr>
      </w:pPr>
    </w:p>
    <w:p w14:paraId="2BD701A0" w14:textId="77777777" w:rsidR="00A34A44" w:rsidRDefault="00A34A44">
      <w:pPr>
        <w:rPr>
          <w:b/>
        </w:rPr>
      </w:pPr>
    </w:p>
    <w:p w14:paraId="2BD701A1" w14:textId="77777777" w:rsidR="00A34A44" w:rsidRDefault="00A34A44">
      <w:pPr>
        <w:rPr>
          <w:b/>
        </w:rPr>
      </w:pPr>
    </w:p>
    <w:p w14:paraId="2BD701A2" w14:textId="77777777" w:rsidR="00A34A44" w:rsidRDefault="00A34A44">
      <w:pPr>
        <w:rPr>
          <w:b/>
        </w:rPr>
      </w:pPr>
    </w:p>
    <w:p w14:paraId="2BD701A3" w14:textId="77777777" w:rsidR="00A34A44" w:rsidRDefault="00B82435">
      <w:pPr>
        <w:rPr>
          <w:b/>
        </w:rPr>
      </w:pPr>
      <w:r>
        <w:rPr>
          <w:b/>
        </w:rPr>
        <w:t>DISTINCTION 1</w:t>
      </w:r>
    </w:p>
    <w:p w14:paraId="2BD701A4" w14:textId="77777777" w:rsidR="00A34A44" w:rsidRDefault="00B82435">
      <w:r>
        <w:t>A</w:t>
      </w:r>
      <w:r>
        <w:t>ssess the suitability of the health and social care services for meeting the needs of your chosen individuals (both individuals should be discussed). Provide an overall judgement, which could result in rankings or scores, together with clear information ab</w:t>
      </w:r>
      <w:r>
        <w:t xml:space="preserve">out how you have reached this judgement. </w:t>
      </w:r>
    </w:p>
    <w:p w14:paraId="2BD701A5" w14:textId="77777777" w:rsidR="00A34A44" w:rsidRDefault="00B82435">
      <w:pPr>
        <w:jc w:val="center"/>
        <w:rPr>
          <w:b/>
        </w:rPr>
      </w:pPr>
      <w:r>
        <w:rPr>
          <w:b/>
        </w:rPr>
        <w:t>THEN</w:t>
      </w:r>
    </w:p>
    <w:p w14:paraId="2BD701A6" w14:textId="77777777" w:rsidR="00A34A44" w:rsidRDefault="00B82435">
      <w:r>
        <w:t>Provide realistic suggestions for how the barriers discussed in MERIT 1 for your chosen individual can be overcome, justify your answers. Explain why these suggestions are realistic and highlight why other pos</w:t>
      </w:r>
      <w:r>
        <w:t>sibilities might not work.</w:t>
      </w:r>
    </w:p>
    <w:p w14:paraId="2BD701A7" w14:textId="77777777" w:rsidR="00A34A44" w:rsidRDefault="00A34A44"/>
    <w:p w14:paraId="2BD701A8" w14:textId="77777777" w:rsidR="00A34A44" w:rsidRDefault="00B82435">
      <w:r>
        <w:br w:type="page"/>
      </w:r>
    </w:p>
    <w:p w14:paraId="2BD701A9" w14:textId="77777777" w:rsidR="00A34A44" w:rsidRDefault="00B82435">
      <w:pPr>
        <w:jc w:val="center"/>
        <w:rPr>
          <w:b/>
          <w:sz w:val="24"/>
          <w:szCs w:val="24"/>
        </w:rPr>
      </w:pPr>
      <w:r>
        <w:rPr>
          <w:b/>
          <w:sz w:val="24"/>
          <w:szCs w:val="24"/>
        </w:rPr>
        <w:lastRenderedPageBreak/>
        <w:t>Pearson BTEC Level 1/Level 2 Tech Award in Health and Social Care</w:t>
      </w:r>
    </w:p>
    <w:p w14:paraId="2BD701AA" w14:textId="77777777" w:rsidR="00A34A44" w:rsidRDefault="00A34A44">
      <w:pPr>
        <w:jc w:val="center"/>
        <w:rPr>
          <w:b/>
          <w:sz w:val="24"/>
          <w:szCs w:val="24"/>
        </w:rPr>
      </w:pPr>
    </w:p>
    <w:p w14:paraId="2BD701AB" w14:textId="77777777" w:rsidR="00A34A44" w:rsidRDefault="00B82435">
      <w:pPr>
        <w:jc w:val="center"/>
        <w:rPr>
          <w:b/>
          <w:sz w:val="24"/>
          <w:szCs w:val="24"/>
        </w:rPr>
      </w:pPr>
      <w:r>
        <w:rPr>
          <w:b/>
          <w:sz w:val="24"/>
          <w:szCs w:val="24"/>
        </w:rPr>
        <w:t>Component 2 Health and Social Care Services and Values</w:t>
      </w:r>
    </w:p>
    <w:p w14:paraId="2BD701AC" w14:textId="77777777" w:rsidR="00A34A44" w:rsidRDefault="00B82435">
      <w:pPr>
        <w:jc w:val="center"/>
        <w:rPr>
          <w:b/>
          <w:sz w:val="24"/>
          <w:szCs w:val="24"/>
        </w:rPr>
      </w:pPr>
      <w:r>
        <w:rPr>
          <w:b/>
          <w:sz w:val="24"/>
          <w:szCs w:val="24"/>
        </w:rPr>
        <w:t xml:space="preserve">Learning aim A: </w:t>
      </w:r>
      <w:r>
        <w:rPr>
          <w:bCs/>
          <w:sz w:val="24"/>
          <w:szCs w:val="24"/>
        </w:rPr>
        <w:t xml:space="preserve">Understand the different types of health and social care services and barriers to </w:t>
      </w:r>
      <w:r>
        <w:rPr>
          <w:bCs/>
          <w:sz w:val="24"/>
          <w:szCs w:val="24"/>
        </w:rPr>
        <w:t>accessing them</w:t>
      </w:r>
    </w:p>
    <w:p w14:paraId="2BD701AD" w14:textId="77777777" w:rsidR="00A34A44" w:rsidRDefault="00A34A44">
      <w:pPr>
        <w:rPr>
          <w:b/>
          <w:sz w:val="24"/>
          <w:szCs w:val="24"/>
        </w:rPr>
      </w:pPr>
    </w:p>
    <w:p w14:paraId="2BD701AE" w14:textId="77777777" w:rsidR="00A34A44" w:rsidRDefault="00A34A44">
      <w:pPr>
        <w:rPr>
          <w:b/>
          <w:sz w:val="24"/>
          <w:szCs w:val="24"/>
        </w:rPr>
      </w:pPr>
    </w:p>
    <w:p w14:paraId="2BD701AF" w14:textId="77777777" w:rsidR="00A34A44" w:rsidRDefault="00A34A44">
      <w:pPr>
        <w:rPr>
          <w:b/>
          <w:sz w:val="24"/>
          <w:szCs w:val="24"/>
        </w:rPr>
      </w:pPr>
    </w:p>
    <w:p w14:paraId="2BD701B0" w14:textId="77777777" w:rsidR="00A34A44" w:rsidRDefault="00B82435">
      <w:pPr>
        <w:rPr>
          <w:b/>
          <w:sz w:val="24"/>
          <w:szCs w:val="24"/>
        </w:rPr>
      </w:pPr>
      <w:r>
        <w:rPr>
          <w:b/>
          <w:sz w:val="24"/>
          <w:szCs w:val="24"/>
        </w:rPr>
        <w:t>Case study 1: Verna and Sam Williams</w:t>
      </w:r>
    </w:p>
    <w:p w14:paraId="2BD701B1" w14:textId="77777777" w:rsidR="00A34A44" w:rsidRDefault="00B82435">
      <w:pPr>
        <w:rPr>
          <w:sz w:val="24"/>
          <w:szCs w:val="24"/>
        </w:rPr>
      </w:pPr>
      <w:r>
        <w:rPr>
          <w:b/>
          <w:sz w:val="24"/>
          <w:szCs w:val="24"/>
        </w:rPr>
        <w:t>Verna Williams</w:t>
      </w:r>
      <w:r>
        <w:rPr>
          <w:sz w:val="24"/>
          <w:szCs w:val="24"/>
        </w:rPr>
        <w:t xml:space="preserve"> is forty-eight years old and lives with her husband Sam, and their two cats.  They live on the second floor of a block of flats.  The lift is often broken.  This means that access to the</w:t>
      </w:r>
      <w:r>
        <w:rPr>
          <w:sz w:val="24"/>
          <w:szCs w:val="24"/>
        </w:rPr>
        <w:t xml:space="preserve"> street is down two flights of stairs. The block of flats is on a new estate half a mile from the nearest bus stop.</w:t>
      </w:r>
    </w:p>
    <w:p w14:paraId="2BD701B2" w14:textId="77777777" w:rsidR="00A34A44" w:rsidRDefault="00B82435">
      <w:pPr>
        <w:rPr>
          <w:sz w:val="24"/>
          <w:szCs w:val="24"/>
        </w:rPr>
      </w:pPr>
      <w:r>
        <w:rPr>
          <w:sz w:val="24"/>
          <w:szCs w:val="24"/>
        </w:rPr>
        <w:t>Verna has a medical condition which affects her mobility.  Verna uses a walking stick to get around most of the time, but some days she need</w:t>
      </w:r>
      <w:r>
        <w:rPr>
          <w:sz w:val="24"/>
          <w:szCs w:val="24"/>
        </w:rPr>
        <w:t xml:space="preserve">s to use a wheelchair. </w:t>
      </w:r>
    </w:p>
    <w:p w14:paraId="2BD701B3" w14:textId="77777777" w:rsidR="00A34A44" w:rsidRDefault="00B82435">
      <w:pPr>
        <w:rPr>
          <w:sz w:val="24"/>
          <w:szCs w:val="24"/>
        </w:rPr>
      </w:pPr>
      <w:r>
        <w:rPr>
          <w:sz w:val="24"/>
          <w:szCs w:val="24"/>
        </w:rPr>
        <w:t>Verna also has asthma which has recently got much worse. She has type two diabetes. She takes medication and has a diet plan to cope with the diabetes.</w:t>
      </w:r>
    </w:p>
    <w:p w14:paraId="2BD701B4" w14:textId="77777777" w:rsidR="00A34A44" w:rsidRDefault="00B82435">
      <w:pPr>
        <w:rPr>
          <w:sz w:val="24"/>
          <w:szCs w:val="24"/>
        </w:rPr>
      </w:pPr>
      <w:r>
        <w:rPr>
          <w:b/>
          <w:sz w:val="24"/>
          <w:szCs w:val="24"/>
        </w:rPr>
        <w:t xml:space="preserve">Sam Williams </w:t>
      </w:r>
      <w:r>
        <w:rPr>
          <w:sz w:val="24"/>
          <w:szCs w:val="24"/>
        </w:rPr>
        <w:t xml:space="preserve">is fifty-two years old He has recently left his job at a local supermarket because he had an argument with the manager. Sam and Verna are now living on a reduced income.  </w:t>
      </w:r>
    </w:p>
    <w:p w14:paraId="2BD701B5" w14:textId="77777777" w:rsidR="00A34A44" w:rsidRDefault="00B82435">
      <w:pPr>
        <w:rPr>
          <w:sz w:val="24"/>
          <w:szCs w:val="24"/>
        </w:rPr>
      </w:pPr>
      <w:r>
        <w:rPr>
          <w:sz w:val="24"/>
          <w:szCs w:val="24"/>
        </w:rPr>
        <w:t>Sam has a hearing impairment for which he uses a hearing aid. Sam also has a learnin</w:t>
      </w:r>
      <w:r>
        <w:rPr>
          <w:sz w:val="24"/>
          <w:szCs w:val="24"/>
        </w:rPr>
        <w:t>g disability and a speech impairment.  This means that he has difficulty communicating with people and he becomes frustrated when asked to repeat what he has said.</w:t>
      </w:r>
    </w:p>
    <w:p w14:paraId="2BD701B6" w14:textId="77777777" w:rsidR="00A34A44" w:rsidRDefault="00A34A44">
      <w:pPr>
        <w:rPr>
          <w:sz w:val="24"/>
          <w:szCs w:val="24"/>
        </w:rPr>
      </w:pPr>
    </w:p>
    <w:p w14:paraId="2BD701B7" w14:textId="77777777" w:rsidR="00A34A44" w:rsidRDefault="00A34A44">
      <w:pPr>
        <w:rPr>
          <w:b/>
          <w:sz w:val="24"/>
          <w:szCs w:val="24"/>
        </w:rPr>
      </w:pPr>
    </w:p>
    <w:p w14:paraId="2BD701B8" w14:textId="77777777" w:rsidR="00A34A44" w:rsidRDefault="00A34A44">
      <w:pPr>
        <w:rPr>
          <w:b/>
          <w:sz w:val="24"/>
          <w:szCs w:val="24"/>
        </w:rPr>
      </w:pPr>
    </w:p>
    <w:p w14:paraId="2BD701B9" w14:textId="77777777" w:rsidR="00A34A44" w:rsidRDefault="00A34A44">
      <w:pPr>
        <w:rPr>
          <w:b/>
          <w:sz w:val="24"/>
          <w:szCs w:val="24"/>
        </w:rPr>
      </w:pPr>
    </w:p>
    <w:p w14:paraId="2BD701BA" w14:textId="77777777" w:rsidR="00A34A44" w:rsidRDefault="00A34A44">
      <w:pPr>
        <w:rPr>
          <w:b/>
          <w:sz w:val="24"/>
          <w:szCs w:val="24"/>
        </w:rPr>
      </w:pPr>
    </w:p>
    <w:p w14:paraId="2BD701BB" w14:textId="77777777" w:rsidR="00A34A44" w:rsidRDefault="00A34A44">
      <w:pPr>
        <w:rPr>
          <w:b/>
          <w:sz w:val="24"/>
          <w:szCs w:val="24"/>
        </w:rPr>
      </w:pPr>
    </w:p>
    <w:p w14:paraId="2BD701BC" w14:textId="77777777" w:rsidR="00A34A44" w:rsidRDefault="00A34A44">
      <w:pPr>
        <w:rPr>
          <w:b/>
          <w:sz w:val="24"/>
          <w:szCs w:val="24"/>
        </w:rPr>
      </w:pPr>
    </w:p>
    <w:p w14:paraId="2BD701BD" w14:textId="77777777" w:rsidR="00A34A44" w:rsidRDefault="00A34A44">
      <w:pPr>
        <w:rPr>
          <w:b/>
          <w:sz w:val="24"/>
          <w:szCs w:val="24"/>
        </w:rPr>
      </w:pPr>
    </w:p>
    <w:p w14:paraId="2BD701BE" w14:textId="77777777" w:rsidR="00A34A44" w:rsidRDefault="00A34A44">
      <w:pPr>
        <w:rPr>
          <w:b/>
          <w:sz w:val="24"/>
          <w:szCs w:val="24"/>
        </w:rPr>
      </w:pPr>
    </w:p>
    <w:p w14:paraId="2BD701BF" w14:textId="77777777" w:rsidR="00A34A44" w:rsidRDefault="00A34A44">
      <w:pPr>
        <w:rPr>
          <w:b/>
          <w:sz w:val="24"/>
          <w:szCs w:val="24"/>
        </w:rPr>
      </w:pPr>
    </w:p>
    <w:p w14:paraId="2BD701C0" w14:textId="77777777" w:rsidR="00A34A44" w:rsidRDefault="00B82435">
      <w:pPr>
        <w:rPr>
          <w:b/>
          <w:sz w:val="24"/>
          <w:szCs w:val="24"/>
        </w:rPr>
      </w:pPr>
      <w:r>
        <w:rPr>
          <w:b/>
          <w:sz w:val="24"/>
          <w:szCs w:val="24"/>
        </w:rPr>
        <w:br w:type="page"/>
      </w:r>
      <w:r>
        <w:rPr>
          <w:b/>
          <w:sz w:val="24"/>
          <w:szCs w:val="24"/>
        </w:rPr>
        <w:lastRenderedPageBreak/>
        <w:t>Case study 2: Myra McDermott and Elizabeth McDermott</w:t>
      </w:r>
    </w:p>
    <w:p w14:paraId="2BD701C1" w14:textId="77777777" w:rsidR="00A34A44" w:rsidRDefault="00B82435">
      <w:pPr>
        <w:rPr>
          <w:sz w:val="24"/>
          <w:szCs w:val="24"/>
        </w:rPr>
      </w:pPr>
      <w:r>
        <w:rPr>
          <w:b/>
          <w:sz w:val="24"/>
          <w:szCs w:val="24"/>
        </w:rPr>
        <w:t xml:space="preserve">Myra McDermott </w:t>
      </w:r>
      <w:r>
        <w:rPr>
          <w:sz w:val="24"/>
          <w:szCs w:val="24"/>
        </w:rPr>
        <w:t xml:space="preserve">is forty-two </w:t>
      </w:r>
      <w:r>
        <w:rPr>
          <w:sz w:val="24"/>
          <w:szCs w:val="24"/>
        </w:rPr>
        <w:t>years old and lives with her daughter Elizabeth in a rural village. The village has very few services.  People have to travel into the nearest town for healthcare and shopping.</w:t>
      </w:r>
    </w:p>
    <w:p w14:paraId="2BD701C2" w14:textId="77777777" w:rsidR="00A34A44" w:rsidRDefault="00B82435">
      <w:pPr>
        <w:rPr>
          <w:sz w:val="24"/>
          <w:szCs w:val="24"/>
        </w:rPr>
      </w:pPr>
      <w:r>
        <w:rPr>
          <w:sz w:val="24"/>
          <w:szCs w:val="24"/>
        </w:rPr>
        <w:t>Myra has a skin condition which means that her skin is itchy and flakes regular</w:t>
      </w:r>
      <w:r>
        <w:rPr>
          <w:sz w:val="24"/>
          <w:szCs w:val="24"/>
        </w:rPr>
        <w:t xml:space="preserve">ly. She needs to use creams provided by the G.P, and cannot sleep when her skin becomes really uncomfortable. </w:t>
      </w:r>
    </w:p>
    <w:p w14:paraId="2BD701C3" w14:textId="77777777" w:rsidR="00A34A44" w:rsidRDefault="00B82435">
      <w:pPr>
        <w:rPr>
          <w:sz w:val="24"/>
          <w:szCs w:val="24"/>
        </w:rPr>
      </w:pPr>
      <w:r>
        <w:rPr>
          <w:sz w:val="24"/>
          <w:szCs w:val="24"/>
        </w:rPr>
        <w:t>Myra also has gum disease and is now experiencing bleeding when she brushes her teeth. Myra is afraid that she will need to have all of her teeth</w:t>
      </w:r>
      <w:r>
        <w:rPr>
          <w:sz w:val="24"/>
          <w:szCs w:val="24"/>
        </w:rPr>
        <w:t xml:space="preserve"> removed if she goes to the dentist and so has not made an appointment.</w:t>
      </w:r>
    </w:p>
    <w:p w14:paraId="2BD701C4" w14:textId="77777777" w:rsidR="00A34A44" w:rsidRDefault="00B82435">
      <w:pPr>
        <w:rPr>
          <w:sz w:val="24"/>
          <w:szCs w:val="24"/>
        </w:rPr>
      </w:pPr>
      <w:r>
        <w:rPr>
          <w:b/>
          <w:sz w:val="24"/>
          <w:szCs w:val="24"/>
        </w:rPr>
        <w:t xml:space="preserve">Elizabeth McDermott </w:t>
      </w:r>
      <w:r>
        <w:rPr>
          <w:sz w:val="24"/>
          <w:szCs w:val="24"/>
        </w:rPr>
        <w:t xml:space="preserve">is twelve years old and attends the academy which is within walking distance from home. </w:t>
      </w:r>
    </w:p>
    <w:p w14:paraId="2BD701C5" w14:textId="77777777" w:rsidR="00A34A44" w:rsidRDefault="00B82435">
      <w:pPr>
        <w:rPr>
          <w:sz w:val="24"/>
          <w:szCs w:val="24"/>
        </w:rPr>
      </w:pPr>
      <w:r>
        <w:rPr>
          <w:sz w:val="24"/>
          <w:szCs w:val="24"/>
        </w:rPr>
        <w:t>Elizabeth is autistic and has behavioural difficulties.  The head teacher a</w:t>
      </w:r>
      <w:r>
        <w:rPr>
          <w:sz w:val="24"/>
          <w:szCs w:val="24"/>
        </w:rPr>
        <w:t>t the academy has told Myra that Elizabeth is becoming too difficult for the staff to manage.   She has said that the school will be discussing what to do with the Local Authority. This could mean that Elizabeth is transferred to a school for children with</w:t>
      </w:r>
      <w:r>
        <w:rPr>
          <w:sz w:val="24"/>
          <w:szCs w:val="24"/>
        </w:rPr>
        <w:t xml:space="preserve"> additional needs.</w:t>
      </w:r>
    </w:p>
    <w:p w14:paraId="2BD701C6" w14:textId="77777777" w:rsidR="00A34A44" w:rsidRDefault="00B82435">
      <w:pPr>
        <w:rPr>
          <w:sz w:val="24"/>
          <w:szCs w:val="24"/>
        </w:rPr>
      </w:pPr>
      <w:r>
        <w:rPr>
          <w:sz w:val="24"/>
          <w:szCs w:val="24"/>
        </w:rPr>
        <w:t>This means that Elizabeth would need to travel by school bus to her new school.  She will have to leave her friends and travel, with other children she doesn’t know, to the new school which is five miles away. Elizabeth’s family needs ad</w:t>
      </w:r>
      <w:r>
        <w:rPr>
          <w:sz w:val="24"/>
          <w:szCs w:val="24"/>
        </w:rPr>
        <w:t>vice.</w:t>
      </w:r>
    </w:p>
    <w:p w14:paraId="2BD701C7" w14:textId="77777777" w:rsidR="00A34A44" w:rsidRDefault="00A34A44">
      <w:pPr>
        <w:rPr>
          <w:sz w:val="24"/>
          <w:szCs w:val="24"/>
        </w:rPr>
      </w:pPr>
    </w:p>
    <w:p w14:paraId="2BD701C8" w14:textId="77777777" w:rsidR="00A34A44" w:rsidRDefault="00B82435">
      <w:pPr>
        <w:rPr>
          <w:b/>
          <w:sz w:val="24"/>
          <w:szCs w:val="24"/>
        </w:rPr>
      </w:pPr>
      <w:r>
        <w:rPr>
          <w:b/>
          <w:sz w:val="24"/>
          <w:szCs w:val="24"/>
        </w:rPr>
        <w:br w:type="page"/>
      </w:r>
      <w:r>
        <w:rPr>
          <w:b/>
          <w:sz w:val="24"/>
          <w:szCs w:val="24"/>
        </w:rPr>
        <w:lastRenderedPageBreak/>
        <w:t>Case study 3: Amiya and Rajiv Dutta</w:t>
      </w:r>
    </w:p>
    <w:p w14:paraId="2BD701C9" w14:textId="77777777" w:rsidR="00A34A44" w:rsidRDefault="00B82435">
      <w:pPr>
        <w:rPr>
          <w:sz w:val="24"/>
          <w:szCs w:val="24"/>
        </w:rPr>
      </w:pPr>
      <w:r>
        <w:rPr>
          <w:b/>
          <w:sz w:val="24"/>
          <w:szCs w:val="24"/>
        </w:rPr>
        <w:t xml:space="preserve">Amiya Dutta </w:t>
      </w:r>
      <w:r>
        <w:rPr>
          <w:sz w:val="24"/>
          <w:szCs w:val="24"/>
        </w:rPr>
        <w:t>is eighty-four years old and lives, with her husband Rajiv, in the centre of a large city.</w:t>
      </w:r>
    </w:p>
    <w:p w14:paraId="2BD701CA" w14:textId="77777777" w:rsidR="00A34A44" w:rsidRDefault="00B82435">
      <w:pPr>
        <w:rPr>
          <w:sz w:val="24"/>
          <w:szCs w:val="24"/>
        </w:rPr>
      </w:pPr>
      <w:r>
        <w:rPr>
          <w:sz w:val="24"/>
          <w:szCs w:val="24"/>
        </w:rPr>
        <w:t>Amiya has dementia and needs ‘round the clock care’ as she is vulnerable. Amiya likes to go shopping but tend</w:t>
      </w:r>
      <w:r>
        <w:rPr>
          <w:sz w:val="24"/>
          <w:szCs w:val="24"/>
        </w:rPr>
        <w:t>s to wander away from her husband and become lost.  She has twice been brought home by the local police, very upset and confused.</w:t>
      </w:r>
    </w:p>
    <w:p w14:paraId="2BD701CB" w14:textId="77777777" w:rsidR="00A34A44" w:rsidRDefault="00B82435">
      <w:pPr>
        <w:rPr>
          <w:sz w:val="24"/>
          <w:szCs w:val="24"/>
        </w:rPr>
      </w:pPr>
      <w:r>
        <w:rPr>
          <w:sz w:val="24"/>
          <w:szCs w:val="24"/>
        </w:rPr>
        <w:t>Amiya has now become incontinent which means that she has no control over her bladder and needs to have her clothes changed se</w:t>
      </w:r>
      <w:r>
        <w:rPr>
          <w:sz w:val="24"/>
          <w:szCs w:val="24"/>
        </w:rPr>
        <w:t>veral times a day. Amiya also wakes up in the night and wanders around the house.</w:t>
      </w:r>
    </w:p>
    <w:p w14:paraId="2BD701CC" w14:textId="77777777" w:rsidR="00A34A44" w:rsidRDefault="00B82435">
      <w:pPr>
        <w:rPr>
          <w:sz w:val="24"/>
          <w:szCs w:val="24"/>
        </w:rPr>
      </w:pPr>
      <w:r>
        <w:rPr>
          <w:b/>
          <w:sz w:val="24"/>
          <w:szCs w:val="24"/>
        </w:rPr>
        <w:t xml:space="preserve">Rajiv Dutta </w:t>
      </w:r>
      <w:r>
        <w:rPr>
          <w:sz w:val="24"/>
          <w:szCs w:val="24"/>
        </w:rPr>
        <w:t>is eighty two years old and has severe headaches, which mean that he sometimes cannot keep to his daily routine because of the pain. Rajiv also has high blood pre</w:t>
      </w:r>
      <w:r>
        <w:rPr>
          <w:sz w:val="24"/>
          <w:szCs w:val="24"/>
        </w:rPr>
        <w:t>ssure and needs medication. Because Rajiv has to provide personal care for Amiya, he finds it difficult to visit the G.P. for a prescription. He does not always take his medication regularly.</w:t>
      </w:r>
    </w:p>
    <w:p w14:paraId="2BD701CD" w14:textId="77777777" w:rsidR="00A34A44" w:rsidRDefault="00A34A44">
      <w:pPr>
        <w:rPr>
          <w:b/>
          <w:sz w:val="24"/>
          <w:szCs w:val="24"/>
          <w:u w:val="single"/>
        </w:rPr>
      </w:pPr>
    </w:p>
    <w:p w14:paraId="2BD701CE" w14:textId="77777777" w:rsidR="00A34A44" w:rsidRDefault="00B82435">
      <w:pPr>
        <w:rPr>
          <w:b/>
          <w:sz w:val="24"/>
          <w:szCs w:val="24"/>
          <w:u w:val="single"/>
        </w:rPr>
      </w:pPr>
      <w:r>
        <w:rPr>
          <w:b/>
          <w:sz w:val="24"/>
          <w:szCs w:val="24"/>
          <w:u w:val="single"/>
        </w:rPr>
        <w:t>Mr Broderick’s ideas</w:t>
      </w:r>
    </w:p>
    <w:p w14:paraId="2BD701CF" w14:textId="77777777" w:rsidR="00A34A44" w:rsidRDefault="00A34A44">
      <w:pPr>
        <w:spacing w:before="80" w:after="80"/>
      </w:pPr>
    </w:p>
    <w:p w14:paraId="2BD701D0" w14:textId="77777777" w:rsidR="00A34A44" w:rsidRDefault="00B82435">
      <w:pPr>
        <w:rPr>
          <w:b/>
          <w:u w:val="single"/>
        </w:rPr>
      </w:pPr>
      <w:r>
        <w:rPr>
          <w:b/>
          <w:u w:val="single"/>
        </w:rPr>
        <w:t xml:space="preserve">Amiya </w:t>
      </w:r>
    </w:p>
    <w:p w14:paraId="2BD701D1" w14:textId="77777777" w:rsidR="00A34A44" w:rsidRDefault="00B82435">
      <w:pPr>
        <w:pStyle w:val="ListParagraph"/>
        <w:numPr>
          <w:ilvl w:val="0"/>
          <w:numId w:val="8"/>
        </w:numPr>
        <w:rPr>
          <w:b/>
          <w:u w:val="single"/>
        </w:rPr>
      </w:pPr>
      <w:r>
        <w:t xml:space="preserve">84yrs old – what are the possible </w:t>
      </w:r>
      <w:r>
        <w:t>age problems (ONLINE would be problem, mobility issues, transport barriers)</w:t>
      </w:r>
    </w:p>
    <w:p w14:paraId="2BD701D2" w14:textId="77777777" w:rsidR="00A34A44" w:rsidRDefault="00B82435">
      <w:pPr>
        <w:pStyle w:val="ListParagraph"/>
        <w:numPr>
          <w:ilvl w:val="0"/>
          <w:numId w:val="8"/>
        </w:numPr>
        <w:rPr>
          <w:b/>
          <w:u w:val="single"/>
        </w:rPr>
      </w:pPr>
      <w:r>
        <w:t xml:space="preserve">In town centre – busy but near care, very busy could be dangerous if she wonders </w:t>
      </w:r>
    </w:p>
    <w:p w14:paraId="2BD701D3" w14:textId="77777777" w:rsidR="00A34A44" w:rsidRDefault="00B82435">
      <w:pPr>
        <w:pStyle w:val="ListParagraph"/>
        <w:numPr>
          <w:ilvl w:val="0"/>
          <w:numId w:val="8"/>
        </w:numPr>
        <w:rPr>
          <w:b/>
          <w:u w:val="single"/>
        </w:rPr>
      </w:pPr>
      <w:r>
        <w:t xml:space="preserve">Dementia – what is dementia? What support is out there? GP? Neurology? </w:t>
      </w:r>
    </w:p>
    <w:p w14:paraId="2BD701D4" w14:textId="77777777" w:rsidR="00A34A44" w:rsidRDefault="00B82435">
      <w:pPr>
        <w:pStyle w:val="ListParagraph"/>
        <w:numPr>
          <w:ilvl w:val="0"/>
          <w:numId w:val="8"/>
        </w:numPr>
        <w:rPr>
          <w:b/>
          <w:u w:val="single"/>
        </w:rPr>
      </w:pPr>
      <w:r>
        <w:t>‘round the clock care’ – h</w:t>
      </w:r>
      <w:r>
        <w:t>ow can this be achieved? Domiciliary care ?</w:t>
      </w:r>
    </w:p>
    <w:p w14:paraId="2BD701D5" w14:textId="77777777" w:rsidR="00A34A44" w:rsidRDefault="00B82435">
      <w:pPr>
        <w:pStyle w:val="ListParagraph"/>
        <w:numPr>
          <w:ilvl w:val="0"/>
          <w:numId w:val="8"/>
        </w:numPr>
        <w:rPr>
          <w:b/>
          <w:u w:val="single"/>
        </w:rPr>
      </w:pPr>
      <w:r>
        <w:t>Police have returned her home – this is primary care service but not appropriate could they support or sign post to correct care? Does she need residential care?</w:t>
      </w:r>
    </w:p>
    <w:p w14:paraId="2BD701D6" w14:textId="77777777" w:rsidR="00A34A44" w:rsidRDefault="00B82435">
      <w:pPr>
        <w:pStyle w:val="ListParagraph"/>
        <w:numPr>
          <w:ilvl w:val="0"/>
          <w:numId w:val="8"/>
        </w:numPr>
        <w:rPr>
          <w:b/>
          <w:u w:val="single"/>
        </w:rPr>
      </w:pPr>
      <w:r>
        <w:t>Incontinent - Wets herself – who could help? Occup</w:t>
      </w:r>
      <w:r>
        <w:t xml:space="preserve">ational therapist (allied) ? </w:t>
      </w:r>
    </w:p>
    <w:p w14:paraId="2BD701D7" w14:textId="77777777" w:rsidR="00A34A44" w:rsidRDefault="00B82435">
      <w:pPr>
        <w:pStyle w:val="ListParagraph"/>
        <w:numPr>
          <w:ilvl w:val="0"/>
          <w:numId w:val="8"/>
        </w:numPr>
        <w:rPr>
          <w:b/>
          <w:u w:val="single"/>
        </w:rPr>
      </w:pPr>
      <w:r>
        <w:t>Wakes in night and wonders around hospice or home tertiary care?</w:t>
      </w:r>
    </w:p>
    <w:p w14:paraId="2BD701D8" w14:textId="77777777" w:rsidR="00A34A44" w:rsidRDefault="00B82435">
      <w:pPr>
        <w:rPr>
          <w:b/>
          <w:u w:val="single"/>
        </w:rPr>
      </w:pPr>
      <w:r>
        <w:rPr>
          <w:b/>
          <w:u w:val="single"/>
        </w:rPr>
        <w:t xml:space="preserve">Rajiv </w:t>
      </w:r>
    </w:p>
    <w:p w14:paraId="2BD701D9" w14:textId="77777777" w:rsidR="00A34A44" w:rsidRDefault="00B82435">
      <w:pPr>
        <w:pStyle w:val="ListParagraph"/>
        <w:numPr>
          <w:ilvl w:val="0"/>
          <w:numId w:val="8"/>
        </w:numPr>
        <w:rPr>
          <w:b/>
          <w:u w:val="single"/>
        </w:rPr>
      </w:pPr>
      <w:r>
        <w:t>82yrs – problem come with that age must be impossible to care for Amiya (respite care?) page 76 shows other problems with ageing. Physiotherapy?</w:t>
      </w:r>
    </w:p>
    <w:p w14:paraId="2BD701DA" w14:textId="77777777" w:rsidR="00A34A44" w:rsidRDefault="00B82435">
      <w:pPr>
        <w:pStyle w:val="ListParagraph"/>
        <w:numPr>
          <w:ilvl w:val="0"/>
          <w:numId w:val="8"/>
        </w:numPr>
        <w:rPr>
          <w:b/>
          <w:u w:val="single"/>
        </w:rPr>
      </w:pPr>
      <w:r>
        <w:t xml:space="preserve">Serve headache – GP? Neurology?  How can he pick up prescription? </w:t>
      </w:r>
    </w:p>
    <w:p w14:paraId="2BD701DB" w14:textId="77777777" w:rsidR="00A34A44" w:rsidRDefault="00B82435">
      <w:pPr>
        <w:pStyle w:val="ListParagraph"/>
        <w:numPr>
          <w:ilvl w:val="0"/>
          <w:numId w:val="8"/>
        </w:numPr>
      </w:pPr>
      <w:r>
        <w:t>Doesn’t always take medication (Domiciliary care?, charity like ‘help the aged’)</w:t>
      </w:r>
    </w:p>
    <w:p w14:paraId="2BD701DC" w14:textId="77777777" w:rsidR="00A34A44" w:rsidRDefault="00A34A44">
      <w:pPr>
        <w:ind w:left="360"/>
        <w:rPr>
          <w:b/>
          <w:u w:val="single"/>
        </w:rPr>
      </w:pPr>
    </w:p>
    <w:p w14:paraId="2BD701DD" w14:textId="77777777" w:rsidR="00A34A44" w:rsidRDefault="00B82435">
      <w:pPr>
        <w:ind w:left="360"/>
        <w:rPr>
          <w:b/>
          <w:u w:val="single"/>
        </w:rPr>
      </w:pPr>
      <w:r>
        <w:rPr>
          <w:b/>
          <w:u w:val="single"/>
        </w:rPr>
        <w:t xml:space="preserve">Lots of health care service can assist Amiya and Rajiv </w:t>
      </w:r>
    </w:p>
    <w:p w14:paraId="2BD701DE" w14:textId="77777777" w:rsidR="00A34A44" w:rsidRDefault="00B82435">
      <w:pPr>
        <w:pStyle w:val="ListParagraph"/>
        <w:numPr>
          <w:ilvl w:val="0"/>
          <w:numId w:val="8"/>
        </w:numPr>
      </w:pPr>
      <w:r>
        <w:t>Describe what health care services can help and exp</w:t>
      </w:r>
      <w:r>
        <w:t xml:space="preserve">lain how </w:t>
      </w:r>
    </w:p>
    <w:p w14:paraId="2BD701DF" w14:textId="77777777" w:rsidR="00A34A44" w:rsidRDefault="00B82435">
      <w:pPr>
        <w:pStyle w:val="ListParagraph"/>
        <w:numPr>
          <w:ilvl w:val="0"/>
          <w:numId w:val="8"/>
        </w:numPr>
      </w:pPr>
      <w:r>
        <w:t>What are the potential barriers to them being accessed?</w:t>
      </w:r>
    </w:p>
    <w:p w14:paraId="2BD701E0" w14:textId="77777777" w:rsidR="00A34A44" w:rsidRDefault="00B82435">
      <w:pPr>
        <w:pStyle w:val="ListParagraph"/>
        <w:numPr>
          <w:ilvl w:val="0"/>
          <w:numId w:val="8"/>
        </w:numPr>
      </w:pPr>
      <w:r>
        <w:t xml:space="preserve">Say how barriers can be overcome and justify why you have recommended these solution </w:t>
      </w:r>
    </w:p>
    <w:p w14:paraId="2BD701E1" w14:textId="77777777" w:rsidR="00A34A44" w:rsidRDefault="00B82435">
      <w:pPr>
        <w:pStyle w:val="ListParagraph"/>
        <w:numPr>
          <w:ilvl w:val="0"/>
          <w:numId w:val="8"/>
        </w:numPr>
      </w:pPr>
      <w:r>
        <w:t xml:space="preserve">Go into detail about one particular service to really secure the distinction </w:t>
      </w:r>
    </w:p>
    <w:p w14:paraId="2BD701E2" w14:textId="77777777" w:rsidR="00A34A44" w:rsidRDefault="00A34A44">
      <w:pPr>
        <w:spacing w:line="480" w:lineRule="auto"/>
        <w:jc w:val="center"/>
      </w:pPr>
    </w:p>
    <w:sectPr w:rsidR="00A34A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MT">
    <w:altName w:val="Arial"/>
    <w:charset w:val="00"/>
    <w:family w:val="swiss"/>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210"/>
    <w:multiLevelType w:val="multilevel"/>
    <w:tmpl w:val="011112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AB7028"/>
    <w:multiLevelType w:val="multilevel"/>
    <w:tmpl w:val="03AB70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07570D"/>
    <w:multiLevelType w:val="multilevel"/>
    <w:tmpl w:val="24075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3CC3272"/>
    <w:multiLevelType w:val="multilevel"/>
    <w:tmpl w:val="43CC3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E3F0E76"/>
    <w:multiLevelType w:val="multilevel"/>
    <w:tmpl w:val="4E3F0E76"/>
    <w:lvl w:ilvl="0">
      <w:start w:val="1"/>
      <w:numFmt w:val="decimal"/>
      <w:pStyle w:val="Numberedlist"/>
      <w:lvlText w:val="%1."/>
      <w:lvlJc w:val="left"/>
      <w:pPr>
        <w:tabs>
          <w:tab w:val="left" w:pos="397"/>
        </w:tabs>
        <w:ind w:left="397" w:hanging="397"/>
      </w:pPr>
      <w:rPr>
        <w:rFonts w:ascii="Arial" w:hAnsi="Arial" w:hint="default"/>
        <w:sz w:val="20"/>
      </w:rPr>
    </w:lvl>
    <w:lvl w:ilvl="1">
      <w:start w:val="1"/>
      <w:numFmt w:val="lowerLetter"/>
      <w:pStyle w:val="Alphalist"/>
      <w:lvlText w:val="(%2)"/>
      <w:lvlJc w:val="left"/>
      <w:pPr>
        <w:tabs>
          <w:tab w:val="left" w:pos="794"/>
        </w:tabs>
        <w:ind w:left="794" w:hanging="397"/>
      </w:pPr>
      <w:rPr>
        <w:rFonts w:hint="default"/>
      </w:rPr>
    </w:lvl>
    <w:lvl w:ilvl="2">
      <w:start w:val="1"/>
      <w:numFmt w:val="lowerRoman"/>
      <w:pStyle w:val="Romanlist"/>
      <w:lvlText w:val="(%3)"/>
      <w:lvlJc w:val="left"/>
      <w:pPr>
        <w:tabs>
          <w:tab w:val="left"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85D3425"/>
    <w:multiLevelType w:val="multilevel"/>
    <w:tmpl w:val="585D34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545D97"/>
    <w:multiLevelType w:val="multilevel"/>
    <w:tmpl w:val="6A545D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357C6C"/>
    <w:rsid w:val="00332153"/>
    <w:rsid w:val="007D363D"/>
    <w:rsid w:val="00A34A44"/>
    <w:rsid w:val="00B82435"/>
    <w:rsid w:val="1B357C6C"/>
    <w:rsid w:val="21CE6DA5"/>
    <w:rsid w:val="35297732"/>
    <w:rsid w:val="445A798F"/>
    <w:rsid w:val="78C14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6FE55"/>
  <w15:docId w15:val="{0F18C90E-25D2-4E13-9320-B55D5F53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n-US" w:eastAsia="zh-CN"/>
    </w:rPr>
  </w:style>
  <w:style w:type="paragraph" w:styleId="Heading1">
    <w:name w:val="heading 1"/>
    <w:next w:val="Text"/>
    <w:qFormat/>
    <w:pPr>
      <w:spacing w:before="240" w:after="240" w:line="600" w:lineRule="exact"/>
      <w:outlineLvl w:val="0"/>
    </w:pPr>
    <w:rPr>
      <w:rFonts w:ascii="Arial" w:eastAsia="Times New Roman" w:hAnsi="Arial" w:cs="Times New Roman"/>
      <w:b/>
      <w:color w:val="4F57A6"/>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qFormat/>
    <w:pPr>
      <w:spacing w:before="80" w:after="60" w:line="240" w:lineRule="atLeast"/>
      <w:ind w:right="851"/>
    </w:pPr>
    <w:rPr>
      <w:rFonts w:ascii="Arial" w:eastAsia="Times New Roman" w:hAnsi="Arial" w:cs="Arial"/>
      <w:szCs w:val="24"/>
      <w:lang w:eastAsia="en-US"/>
    </w:rPr>
  </w:style>
  <w:style w:type="paragraph" w:styleId="Footer">
    <w:name w:val="footer"/>
    <w:pPr>
      <w:jc w:val="center"/>
    </w:pPr>
    <w:rPr>
      <w:rFonts w:ascii="Arial" w:eastAsia="Times New Roman" w:hAnsi="Arial" w:cs="Times New Roman"/>
      <w:sz w:val="16"/>
      <w:szCs w:val="24"/>
      <w:lang w:eastAsia="en-US"/>
    </w:rPr>
  </w:style>
  <w:style w:type="paragraph" w:styleId="Header">
    <w:name w:val="header"/>
    <w:qFormat/>
    <w:pPr>
      <w:jc w:val="right"/>
    </w:pPr>
    <w:rPr>
      <w:rFonts w:ascii="Arial" w:eastAsia="Times New Roman" w:hAnsi="Arial" w:cs="Times New Roman"/>
      <w:szCs w:val="24"/>
      <w:lang w:eastAsia="en-US"/>
    </w:rPr>
  </w:style>
  <w:style w:type="character" w:styleId="Hyperlink">
    <w:name w:val="Hyperlink"/>
    <w:uiPriority w:val="99"/>
    <w:unhideWhenUsed/>
    <w:qFormat/>
    <w:rPr>
      <w:color w:val="0000FF"/>
      <w:u w:val="single"/>
    </w:rPr>
  </w:style>
  <w:style w:type="character" w:styleId="PageNumber">
    <w:name w:val="page number"/>
    <w:qFormat/>
    <w:rPr>
      <w:rFonts w:ascii="Arial" w:hAnsi="Arial"/>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rningaim">
    <w:name w:val="Learning aim"/>
    <w:basedOn w:val="BodyText1"/>
    <w:qFormat/>
    <w:pPr>
      <w:spacing w:before="0" w:after="360" w:line="240" w:lineRule="auto"/>
      <w:ind w:left="2268"/>
    </w:pPr>
    <w:rPr>
      <w:i/>
    </w:rPr>
  </w:style>
  <w:style w:type="paragraph" w:customStyle="1" w:styleId="BodyText1">
    <w:name w:val="Body Text1"/>
    <w:qFormat/>
    <w:pPr>
      <w:spacing w:before="80" w:after="60" w:line="240" w:lineRule="atLeast"/>
    </w:pPr>
    <w:rPr>
      <w:rFonts w:ascii="Arial" w:eastAsia="Times New Roman" w:hAnsi="Arial" w:cs="Arial"/>
      <w:lang w:eastAsia="en-US"/>
    </w:rPr>
  </w:style>
  <w:style w:type="paragraph" w:customStyle="1" w:styleId="Writingline">
    <w:name w:val="Writing line"/>
    <w:basedOn w:val="BodyText2"/>
    <w:qFormat/>
    <w:pPr>
      <w:tabs>
        <w:tab w:val="right" w:leader="underscore" w:pos="9064"/>
      </w:tabs>
    </w:pPr>
  </w:style>
  <w:style w:type="paragraph" w:customStyle="1" w:styleId="BodyText2">
    <w:name w:val="Body Text2"/>
    <w:qFormat/>
    <w:pPr>
      <w:spacing w:before="80" w:after="60" w:line="240" w:lineRule="atLeast"/>
    </w:pPr>
    <w:rPr>
      <w:rFonts w:ascii="Arial" w:eastAsia="Times New Roman" w:hAnsi="Arial" w:cs="Arial"/>
      <w:lang w:eastAsia="en-US"/>
    </w:rPr>
  </w:style>
  <w:style w:type="paragraph" w:customStyle="1" w:styleId="Numberedlist">
    <w:name w:val="Numbered list"/>
    <w:basedOn w:val="Text"/>
    <w:qFormat/>
    <w:pPr>
      <w:numPr>
        <w:numId w:val="1"/>
      </w:numPr>
    </w:pPr>
  </w:style>
  <w:style w:type="paragraph" w:customStyle="1" w:styleId="Romanlist">
    <w:name w:val="Roman list"/>
    <w:basedOn w:val="Text"/>
    <w:qFormat/>
    <w:pPr>
      <w:numPr>
        <w:ilvl w:val="2"/>
        <w:numId w:val="1"/>
      </w:numPr>
    </w:pPr>
  </w:style>
  <w:style w:type="paragraph" w:customStyle="1" w:styleId="Tablehead">
    <w:name w:val="Table head"/>
    <w:next w:val="Tabletext"/>
    <w:qFormat/>
    <w:pPr>
      <w:spacing w:before="80" w:after="60"/>
    </w:pPr>
    <w:rPr>
      <w:rFonts w:ascii="Arial" w:eastAsia="Times New Roman" w:hAnsi="Arial" w:cs="Arial"/>
      <w:b/>
      <w:sz w:val="22"/>
      <w:szCs w:val="24"/>
      <w:lang w:eastAsia="en-US"/>
    </w:rPr>
  </w:style>
  <w:style w:type="paragraph" w:customStyle="1" w:styleId="Tabletext">
    <w:name w:val="Table text"/>
    <w:qFormat/>
    <w:pPr>
      <w:spacing w:before="80" w:after="60" w:line="240" w:lineRule="atLeast"/>
    </w:pPr>
    <w:rPr>
      <w:rFonts w:ascii="Arial" w:eastAsia="Times New Roman" w:hAnsi="Arial" w:cs="Arial"/>
      <w:szCs w:val="24"/>
      <w:lang w:eastAsia="en-US"/>
    </w:rPr>
  </w:style>
  <w:style w:type="paragraph" w:customStyle="1" w:styleId="Feature1head">
    <w:name w:val="Feature 1 head"/>
    <w:next w:val="Feature1text"/>
    <w:qFormat/>
    <w:pPr>
      <w:keepNext/>
      <w:pBdr>
        <w:top w:val="single" w:sz="4" w:space="2" w:color="4F57A6"/>
        <w:left w:val="single" w:sz="4" w:space="4" w:color="4F57A6"/>
        <w:bottom w:val="single" w:sz="4" w:space="2" w:color="4F57A6"/>
        <w:right w:val="single" w:sz="4" w:space="4" w:color="4F57A6"/>
      </w:pBdr>
      <w:shd w:val="clear" w:color="auto" w:fill="4F57A6"/>
      <w:spacing w:before="80" w:after="60"/>
      <w:ind w:left="108" w:right="851"/>
    </w:pPr>
    <w:rPr>
      <w:rFonts w:ascii="Arial" w:eastAsia="Times New Roman" w:hAnsi="Arial" w:cs="Arial"/>
      <w:b/>
      <w:color w:val="FFFFFF" w:themeColor="background1"/>
      <w:sz w:val="22"/>
      <w:szCs w:val="24"/>
      <w:lang w:eastAsia="en-US"/>
    </w:rPr>
  </w:style>
  <w:style w:type="paragraph" w:customStyle="1" w:styleId="Feature1text">
    <w:name w:val="Feature 1 text"/>
    <w:qFormat/>
    <w:pPr>
      <w:pBdr>
        <w:top w:val="single" w:sz="4" w:space="2" w:color="4F57A6"/>
        <w:left w:val="single" w:sz="4" w:space="4" w:color="4F57A6"/>
        <w:bottom w:val="single" w:sz="4" w:space="2" w:color="4F57A6"/>
        <w:right w:val="single" w:sz="4" w:space="4" w:color="4F57A6"/>
      </w:pBdr>
      <w:shd w:val="clear" w:color="auto" w:fill="E3DEF1"/>
      <w:tabs>
        <w:tab w:val="left" w:pos="2114"/>
      </w:tabs>
      <w:spacing w:before="80" w:after="60" w:line="240" w:lineRule="atLeast"/>
      <w:ind w:left="108" w:right="851"/>
    </w:pPr>
    <w:rPr>
      <w:rFonts w:ascii="Arial" w:eastAsia="Times New Roman" w:hAnsi="Arial" w:cs="Arial"/>
      <w:szCs w:val="24"/>
      <w:lang w:eastAsia="en-US"/>
    </w:rPr>
  </w:style>
  <w:style w:type="paragraph" w:styleId="ListParagraph">
    <w:name w:val="List Paragraph"/>
    <w:basedOn w:val="Normal"/>
    <w:uiPriority w:val="34"/>
    <w:qFormat/>
    <w:pPr>
      <w:ind w:left="720"/>
      <w:contextualSpacing/>
    </w:pPr>
  </w:style>
  <w:style w:type="paragraph" w:customStyle="1" w:styleId="Textonwritingline">
    <w:name w:val="Text on writing line"/>
    <w:next w:val="Text"/>
    <w:qFormat/>
    <w:pPr>
      <w:spacing w:before="60" w:after="60"/>
      <w:ind w:right="851"/>
    </w:pPr>
    <w:rPr>
      <w:rFonts w:ascii="Comic Sans MS" w:eastAsia="Times New Roman" w:hAnsi="Comic Sans MS" w:cs="Arial"/>
      <w:szCs w:val="24"/>
      <w:u w:val="single"/>
      <w:lang w:eastAsia="en-US"/>
    </w:rPr>
  </w:style>
  <w:style w:type="paragraph" w:customStyle="1" w:styleId="Alphalist">
    <w:name w:val="Alpha list"/>
    <w:basedOn w:val="Text"/>
    <w:qFormat/>
    <w:pPr>
      <w:numPr>
        <w:ilvl w:val="1"/>
        <w:numId w:val="1"/>
      </w:numPr>
    </w:pPr>
  </w:style>
  <w:style w:type="paragraph" w:customStyle="1" w:styleId="Unithead">
    <w:name w:val="Unit head"/>
    <w:next w:val="Text"/>
    <w:qFormat/>
    <w:pPr>
      <w:spacing w:before="140"/>
    </w:pPr>
    <w:rPr>
      <w:rFonts w:ascii="Arial" w:eastAsia="Times New Roman" w:hAnsi="Arial" w:cs="Times New Roman"/>
      <w:b/>
      <w:color w:val="FFFFFF" w:themeColor="background1"/>
      <w:szCs w:val="50"/>
    </w:rPr>
  </w:style>
  <w:style w:type="paragraph" w:customStyle="1" w:styleId="BodyText3">
    <w:name w:val="Body Text3"/>
    <w:qFormat/>
    <w:pPr>
      <w:spacing w:before="80" w:after="60" w:line="240" w:lineRule="atLeast"/>
    </w:pPr>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www.british-sign.co.uk/wp-content/uploads/2013/05/BSL-Fingerspelling-Left-Handed.pdf"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british-sign.co.uk/wp-content/uploads/2013/05/BSL-Fingerspelling-Right-Handed.pdf"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6" ma:contentTypeDescription="Create a new document." ma:contentTypeScope="" ma:versionID="aaed67a16a29048954a87919afbac7ae">
  <xsd:schema xmlns:xsd="http://www.w3.org/2001/XMLSchema" xmlns:xs="http://www.w3.org/2001/XMLSchema" xmlns:p="http://schemas.microsoft.com/office/2006/metadata/properties" xmlns:ns2="68f650c3-6b5d-4c67-9d4c-4a20df40a702" targetNamespace="http://schemas.microsoft.com/office/2006/metadata/properties" ma:root="true" ma:fieldsID="8a7c921ad9c7f17f07876eafe322c97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1BDE3-F488-431E-88BE-9B0FCBD314CC}"/>
</file>

<file path=customXml/itemProps3.xml><?xml version="1.0" encoding="utf-8"?>
<ds:datastoreItem xmlns:ds="http://schemas.openxmlformats.org/officeDocument/2006/customXml" ds:itemID="{1C61BF79-6956-4B66-813A-A76BD0C631FF}">
  <ds:schemaRefs>
    <ds:schemaRef ds:uri="http://schemas.microsoft.com/sharepoint/v3/contenttype/forms"/>
  </ds:schemaRefs>
</ds:datastoreItem>
</file>

<file path=customXml/itemProps4.xml><?xml version="1.0" encoding="utf-8"?>
<ds:datastoreItem xmlns:ds="http://schemas.openxmlformats.org/officeDocument/2006/customXml" ds:itemID="{06C931C2-C2AF-4496-A576-652B6312B986}">
  <ds:schemaRefs>
    <ds:schemaRef ds:uri="http://purl.org/dc/elements/1.1/"/>
    <ds:schemaRef ds:uri="http://schemas.microsoft.com/office/2006/metadata/properties"/>
    <ds:schemaRef ds:uri="df78f848-24cd-48ef-af4a-27361d056e23"/>
    <ds:schemaRef ds:uri="http://purl.org/dc/terms/"/>
    <ds:schemaRef ds:uri="http://schemas.openxmlformats.org/package/2006/metadata/core-properties"/>
    <ds:schemaRef ds:uri="938191aa-b5a3-423b-8338-48566d102d99"/>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3051</Words>
  <Characters>17394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Whanstalls</dc:creator>
  <cp:lastModifiedBy>Danielle Clayton</cp:lastModifiedBy>
  <cp:revision>4</cp:revision>
  <dcterms:created xsi:type="dcterms:W3CDTF">2020-06-04T15:26:00Z</dcterms:created>
  <dcterms:modified xsi:type="dcterms:W3CDTF">2020-06-04T15:30:00Z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y fmtid="{D5CDD505-2E9C-101B-9397-08002B2CF9AE}" pid="3" name="ContentTypeId">
    <vt:lpwstr>0x010100632EC25B1E29674A90D7581925D4EAD5</vt:lpwstr>
  </property>
</Properties>
</file>