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2027" w:rsidRPr="00682027" w:rsidRDefault="00682027" w:rsidP="00682027">
      <w:pPr>
        <w:jc w:val="center"/>
        <w:rPr>
          <w:rFonts w:ascii="Arial" w:hAnsi="Arial" w:cs="Arial"/>
          <w:b/>
          <w:sz w:val="40"/>
          <w:u w:val="single"/>
        </w:rPr>
      </w:pPr>
      <w:r w:rsidRPr="00682027">
        <w:rPr>
          <w:rFonts w:ascii="Arial" w:hAnsi="Arial" w:cs="Arial"/>
          <w:b/>
          <w:sz w:val="40"/>
          <w:u w:val="single"/>
        </w:rPr>
        <w:t xml:space="preserve">Year 10 </w:t>
      </w:r>
      <w:r w:rsidR="00A144C9">
        <w:rPr>
          <w:rFonts w:ascii="Arial" w:hAnsi="Arial" w:cs="Arial"/>
          <w:b/>
          <w:sz w:val="40"/>
          <w:u w:val="single"/>
        </w:rPr>
        <w:t>Combined Higher</w:t>
      </w:r>
      <w:r w:rsidRPr="00682027">
        <w:rPr>
          <w:rFonts w:ascii="Arial" w:hAnsi="Arial" w:cs="Arial"/>
          <w:b/>
          <w:sz w:val="40"/>
          <w:u w:val="single"/>
        </w:rPr>
        <w:t xml:space="preserve"> Science</w:t>
      </w:r>
    </w:p>
    <w:p w:rsidR="00682027" w:rsidRPr="00682027" w:rsidRDefault="00682027" w:rsidP="00682027">
      <w:pPr>
        <w:jc w:val="center"/>
        <w:rPr>
          <w:rFonts w:ascii="Arial" w:hAnsi="Arial" w:cs="Arial"/>
          <w:b/>
          <w:sz w:val="40"/>
          <w:u w:val="single"/>
        </w:rPr>
      </w:pPr>
      <w:r w:rsidRPr="00682027">
        <w:rPr>
          <w:rFonts w:ascii="Arial" w:hAnsi="Arial" w:cs="Arial"/>
          <w:b/>
          <w:sz w:val="40"/>
          <w:u w:val="single"/>
        </w:rPr>
        <w:t>Mock Exam Revision</w:t>
      </w:r>
    </w:p>
    <w:p w:rsidR="00682027" w:rsidRDefault="00682027" w:rsidP="00682027">
      <w:pPr>
        <w:jc w:val="center"/>
        <w:rPr>
          <w:rFonts w:ascii="Arial" w:hAnsi="Arial" w:cs="Arial"/>
          <w:b/>
          <w:sz w:val="40"/>
          <w:u w:val="single"/>
        </w:rPr>
      </w:pPr>
      <w:r w:rsidRPr="00682027">
        <w:rPr>
          <w:rFonts w:ascii="Arial" w:hAnsi="Arial" w:cs="Arial"/>
          <w:b/>
          <w:sz w:val="40"/>
          <w:u w:val="single"/>
        </w:rPr>
        <w:t>Paper 1</w:t>
      </w:r>
    </w:p>
    <w:p w:rsidR="00682027" w:rsidRPr="00682027" w:rsidRDefault="00682027" w:rsidP="00682027">
      <w:pPr>
        <w:jc w:val="center"/>
        <w:rPr>
          <w:rFonts w:ascii="Arial" w:hAnsi="Arial" w:cs="Arial"/>
          <w:b/>
          <w:sz w:val="40"/>
          <w:u w:val="single"/>
        </w:rPr>
      </w:pPr>
    </w:p>
    <w:p w:rsidR="008D4510" w:rsidRPr="00BD295D" w:rsidRDefault="008D4510">
      <w:pPr>
        <w:rPr>
          <w:rFonts w:ascii="Arial" w:hAnsi="Arial" w:cs="Arial"/>
          <w:color w:val="FFFFFF" w:themeColor="background1"/>
          <w:sz w:val="24"/>
        </w:rPr>
      </w:pPr>
      <w:r w:rsidRPr="00BD295D">
        <w:rPr>
          <w:rFonts w:ascii="Arial" w:hAnsi="Arial" w:cs="Arial"/>
          <w:color w:val="FFFFFF" w:themeColor="background1"/>
          <w:sz w:val="24"/>
        </w:rPr>
        <w:t>Instead of a year 10 end of year exam this year, you will be sitting a science mock paper.</w:t>
      </w:r>
    </w:p>
    <w:p w:rsidR="008D4510" w:rsidRPr="00682027" w:rsidRDefault="008D4510">
      <w:pPr>
        <w:rPr>
          <w:rFonts w:ascii="Arial" w:hAnsi="Arial" w:cs="Arial"/>
          <w:sz w:val="24"/>
        </w:rPr>
      </w:pPr>
      <w:r w:rsidRPr="00682027">
        <w:rPr>
          <w:rFonts w:ascii="Arial" w:hAnsi="Arial" w:cs="Arial"/>
          <w:sz w:val="24"/>
        </w:rPr>
        <w:t>This paper will include all topics learnt in both year 9 and year 10.</w:t>
      </w:r>
    </w:p>
    <w:p w:rsidR="008D4510" w:rsidRPr="00682027" w:rsidRDefault="008D4510">
      <w:pPr>
        <w:rPr>
          <w:rFonts w:ascii="Arial" w:hAnsi="Arial" w:cs="Arial"/>
          <w:sz w:val="24"/>
        </w:rPr>
      </w:pPr>
      <w:r w:rsidRPr="00682027">
        <w:rPr>
          <w:rFonts w:ascii="Arial" w:hAnsi="Arial" w:cs="Arial"/>
          <w:sz w:val="24"/>
        </w:rPr>
        <w:t>This revision homework must be completed weekly.</w:t>
      </w:r>
      <w:bookmarkStart w:id="0" w:name="_GoBack"/>
      <w:bookmarkEnd w:id="0"/>
    </w:p>
    <w:p w:rsidR="008D4510" w:rsidRPr="00682027" w:rsidRDefault="008D4510">
      <w:pPr>
        <w:rPr>
          <w:rFonts w:ascii="Arial" w:hAnsi="Arial" w:cs="Arial"/>
          <w:sz w:val="24"/>
        </w:rPr>
      </w:pPr>
      <w:r w:rsidRPr="00682027">
        <w:rPr>
          <w:rFonts w:ascii="Arial" w:hAnsi="Arial" w:cs="Arial"/>
          <w:sz w:val="24"/>
        </w:rPr>
        <w:t>The format of each homework is the same:</w:t>
      </w:r>
    </w:p>
    <w:p w:rsidR="008D4510" w:rsidRPr="00682027" w:rsidRDefault="008D4510" w:rsidP="008D4510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682027">
        <w:rPr>
          <w:rFonts w:ascii="Arial" w:hAnsi="Arial" w:cs="Arial"/>
          <w:b/>
          <w:sz w:val="24"/>
        </w:rPr>
        <w:t>Section 1</w:t>
      </w:r>
      <w:r w:rsidRPr="00682027">
        <w:rPr>
          <w:rFonts w:ascii="Arial" w:hAnsi="Arial" w:cs="Arial"/>
          <w:sz w:val="24"/>
        </w:rPr>
        <w:t>: 3 x look, cover, write, check for both sets of knowledge.</w:t>
      </w:r>
      <w:r w:rsidRPr="00682027">
        <w:rPr>
          <w:rFonts w:ascii="Arial" w:hAnsi="Arial" w:cs="Arial"/>
          <w:sz w:val="24"/>
        </w:rPr>
        <w:br/>
        <w:t>Each set must have a title and have a number (1,2 or 3)</w:t>
      </w:r>
      <w:r w:rsidR="00682027" w:rsidRPr="00682027">
        <w:rPr>
          <w:rFonts w:ascii="Arial" w:hAnsi="Arial" w:cs="Arial"/>
          <w:sz w:val="24"/>
        </w:rPr>
        <w:t>&gt;</w:t>
      </w:r>
      <w:r w:rsidR="00682027" w:rsidRPr="00682027">
        <w:rPr>
          <w:rFonts w:ascii="Arial" w:hAnsi="Arial" w:cs="Arial"/>
          <w:sz w:val="24"/>
        </w:rPr>
        <w:br/>
        <w:t>An example of what this looks like is shown below:</w:t>
      </w:r>
    </w:p>
    <w:p w:rsidR="00682027" w:rsidRPr="00682027" w:rsidRDefault="00682027" w:rsidP="00682027">
      <w:pPr>
        <w:rPr>
          <w:rFonts w:ascii="Arial" w:hAnsi="Arial" w:cs="Arial"/>
        </w:rPr>
      </w:pPr>
      <w:r w:rsidRPr="00682027">
        <w:rPr>
          <w:rFonts w:ascii="Arial" w:eastAsia="Times New Roman" w:hAnsi="Arial" w:cs="Arial"/>
          <w:noProof/>
          <w:color w:val="212121"/>
          <w:lang w:eastAsia="en-GB"/>
        </w:rPr>
        <w:drawing>
          <wp:inline distT="0" distB="0" distL="0" distR="0">
            <wp:extent cx="2571750" cy="3867478"/>
            <wp:effectExtent l="0" t="0" r="0" b="0"/>
            <wp:docPr id="81" name="Picture 8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d9e1f-2028-477e-9512-7946d1325be9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27"/>
                    <a:stretch/>
                  </pic:blipFill>
                  <pic:spPr bwMode="auto">
                    <a:xfrm>
                      <a:off x="0" y="0"/>
                      <a:ext cx="2572742" cy="386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1857">
        <w:rPr>
          <w:noProof/>
          <w:lang w:eastAsia="en-GB"/>
        </w:rPr>
        <w:drawing>
          <wp:inline distT="0" distB="0" distL="0" distR="0" wp14:anchorId="11E39121" wp14:editId="624360EC">
            <wp:extent cx="2692711" cy="385189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7782"/>
                    <a:stretch/>
                  </pic:blipFill>
                  <pic:spPr bwMode="auto">
                    <a:xfrm>
                      <a:off x="0" y="0"/>
                      <a:ext cx="2711842" cy="387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510" w:rsidRPr="00682027" w:rsidRDefault="008D4510" w:rsidP="008D4510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682027">
        <w:rPr>
          <w:rFonts w:ascii="Arial" w:hAnsi="Arial" w:cs="Arial"/>
          <w:b/>
          <w:sz w:val="24"/>
        </w:rPr>
        <w:t>Section 2</w:t>
      </w:r>
      <w:r w:rsidRPr="00682027">
        <w:rPr>
          <w:rFonts w:ascii="Arial" w:hAnsi="Arial" w:cs="Arial"/>
          <w:sz w:val="24"/>
        </w:rPr>
        <w:t>: answer the mastery matrix statements and self-assess using the knowledge and/or your revision guide</w:t>
      </w:r>
    </w:p>
    <w:p w:rsidR="00682027" w:rsidRPr="00682027" w:rsidRDefault="00682027" w:rsidP="008D4510">
      <w:pPr>
        <w:pStyle w:val="ListParagraph"/>
        <w:numPr>
          <w:ilvl w:val="0"/>
          <w:numId w:val="3"/>
        </w:numPr>
        <w:rPr>
          <w:rFonts w:ascii="Arial" w:hAnsi="Arial" w:cs="Arial"/>
          <w:sz w:val="24"/>
        </w:rPr>
      </w:pPr>
      <w:r w:rsidRPr="00682027">
        <w:rPr>
          <w:rFonts w:ascii="Arial" w:hAnsi="Arial" w:cs="Arial"/>
          <w:b/>
          <w:sz w:val="24"/>
        </w:rPr>
        <w:t>Section 3</w:t>
      </w:r>
      <w:r w:rsidRPr="00682027">
        <w:rPr>
          <w:rFonts w:ascii="Arial" w:hAnsi="Arial" w:cs="Arial"/>
          <w:sz w:val="24"/>
        </w:rPr>
        <w:t xml:space="preserve">: answer the exam questions and self-assess using the mark scheme </w:t>
      </w:r>
    </w:p>
    <w:p w:rsidR="00356B66" w:rsidRPr="00682027" w:rsidRDefault="00356B66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</w:rPr>
        <w:br w:type="page"/>
      </w:r>
      <w:r w:rsidRPr="00682027">
        <w:rPr>
          <w:rFonts w:ascii="Arial" w:hAnsi="Arial" w:cs="Arial"/>
          <w:b/>
          <w:u w:val="single"/>
        </w:rPr>
        <w:lastRenderedPageBreak/>
        <w:t>Revision Homework 1: Biology</w:t>
      </w:r>
    </w:p>
    <w:p w:rsidR="005401FD" w:rsidRPr="00682027" w:rsidRDefault="005401FD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4921"/>
        <w:gridCol w:w="5245"/>
      </w:tblGrid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Transport in cells (diffusion, active transport and osmosis) (B.19)</w:t>
            </w:r>
          </w:p>
        </w:tc>
      </w:tr>
      <w:tr w:rsidR="00A73C12" w:rsidRPr="00682027" w:rsidTr="00682027">
        <w:trPr>
          <w:trHeight w:val="692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Substances moving from a high concentration to a low concentration is called…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Diffusion</w:t>
            </w:r>
          </w:p>
        </w:tc>
      </w:tr>
      <w:tr w:rsidR="00A73C12" w:rsidRPr="00682027" w:rsidTr="00682027">
        <w:trPr>
          <w:trHeight w:val="71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Two examples of diffusion in humans are: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CO2 + O2 in gas exchange, urea from cells to blood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Three factors that affect the rate of diffusion are: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Concentration gradient, temperature, surface area of the membrane</w:t>
            </w:r>
          </w:p>
        </w:tc>
      </w:tr>
      <w:tr w:rsidR="00A73C12" w:rsidRPr="00682027" w:rsidTr="00682027">
        <w:trPr>
          <w:trHeight w:val="28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are single celled organisms adapted for diffusion?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Large surface area : volume ratio</w:t>
            </w:r>
          </w:p>
        </w:tc>
      </w:tr>
      <w:tr w:rsidR="00A73C12" w:rsidRPr="00682027" w:rsidTr="00682027">
        <w:trPr>
          <w:trHeight w:val="344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small intestine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*Villi for large S.A.  *villi one cell thick      *good blood supply</w:t>
            </w:r>
          </w:p>
        </w:tc>
      </w:tr>
      <w:tr w:rsidR="00A73C12" w:rsidRPr="00682027" w:rsidTr="00682027">
        <w:trPr>
          <w:trHeight w:val="11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lungs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*Alveoli large surface area: volume ratio, surface is moist, good blood supply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gills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*large S.A.        *moist   *good blood flow to maintain concentration gradient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roots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*Large SA to volume ratio                *lots of mitochondria for respiration -&gt; energy for active transport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leaves adapted for exchanging materials?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*Stomata      *thin so that distance for diffusion is smaller</w:t>
            </w:r>
          </w:p>
        </w:tc>
      </w:tr>
      <w:tr w:rsidR="00A73C12" w:rsidRPr="00682027" w:rsidTr="00682027">
        <w:trPr>
          <w:trHeight w:val="692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Four ways that to increase the rate of transport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*Large surface area, thin membrane, efficient blood supply (in animals), well ventilated (in animals)</w:t>
            </w:r>
          </w:p>
        </w:tc>
      </w:tr>
      <w:tr w:rsidR="00A73C12" w:rsidRPr="00682027" w:rsidTr="00682027">
        <w:trPr>
          <w:trHeight w:val="692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Water moves from a dilute to concentrated solution across a partially permeable membrane via...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Osmosis</w:t>
            </w:r>
          </w:p>
        </w:tc>
      </w:tr>
      <w:tr w:rsidR="00A73C12" w:rsidRPr="00682027" w:rsidTr="00682027">
        <w:trPr>
          <w:trHeight w:val="692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Pure water will move into a potato because of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Osmosis</w:t>
            </w:r>
          </w:p>
        </w:tc>
      </w:tr>
      <w:tr w:rsidR="00A73C12" w:rsidRPr="00682027" w:rsidTr="00682027">
        <w:trPr>
          <w:trHeight w:val="146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(RP) How can you tell the concentration of sugar in a piece of potato?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Place into different concentrations of sugar solution. 2) Plot graph 3)Find concentration where change in mass is 0</w:t>
            </w:r>
          </w:p>
        </w:tc>
      </w:tr>
      <w:tr w:rsidR="00A73C12" w:rsidRPr="00682027" w:rsidTr="00682027">
        <w:trPr>
          <w:trHeight w:val="87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a substance moves against the concentration gradient, it is called..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Active transport</w:t>
            </w:r>
          </w:p>
        </w:tc>
      </w:tr>
      <w:tr w:rsidR="00A73C12" w:rsidRPr="00682027" w:rsidTr="00682027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Active transport requires ________ from _________.</w:t>
            </w:r>
          </w:p>
        </w:tc>
        <w:tc>
          <w:tcPr>
            <w:tcW w:w="5245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energy                  respiration</w:t>
            </w:r>
          </w:p>
        </w:tc>
      </w:tr>
    </w:tbl>
    <w:p w:rsidR="00D51FB2" w:rsidRPr="00682027" w:rsidRDefault="00D51FB2" w:rsidP="00356B66">
      <w:pPr>
        <w:rPr>
          <w:rFonts w:ascii="Arial" w:hAnsi="Arial" w:cs="Arial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4070"/>
        <w:gridCol w:w="6096"/>
      </w:tblGrid>
      <w:tr w:rsidR="005401FD" w:rsidRPr="00682027" w:rsidTr="00477DF1">
        <w:trPr>
          <w:trHeight w:val="122"/>
        </w:trPr>
        <w:tc>
          <w:tcPr>
            <w:tcW w:w="461" w:type="dxa"/>
            <w:shd w:val="clear" w:color="auto" w:fill="auto"/>
            <w:vAlign w:val="center"/>
          </w:tcPr>
          <w:p w:rsidR="005401FD" w:rsidRPr="00682027" w:rsidRDefault="005401FD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4070" w:type="dxa"/>
            <w:shd w:val="clear" w:color="auto" w:fill="auto"/>
            <w:vAlign w:val="center"/>
          </w:tcPr>
          <w:p w:rsidR="005401FD" w:rsidRPr="00682027" w:rsidRDefault="005401FD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Topic</w:t>
            </w:r>
          </w:p>
        </w:tc>
        <w:tc>
          <w:tcPr>
            <w:tcW w:w="6096" w:type="dxa"/>
            <w:shd w:val="clear" w:color="auto" w:fill="auto"/>
            <w:vAlign w:val="center"/>
          </w:tcPr>
          <w:p w:rsidR="005401FD" w:rsidRPr="00682027" w:rsidRDefault="005401FD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color w:val="000000"/>
                <w:lang w:eastAsia="en-GB"/>
              </w:rPr>
              <w:t>Required Practical: Osmosis</w:t>
            </w:r>
          </w:p>
        </w:tc>
      </w:tr>
      <w:tr w:rsidR="00A73C12" w:rsidRPr="00682027" w:rsidTr="00477DF1">
        <w:trPr>
          <w:trHeight w:val="122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independent variable?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concentration of the solution</w:t>
            </w:r>
          </w:p>
        </w:tc>
      </w:tr>
      <w:tr w:rsidR="00A73C12" w:rsidRPr="00682027" w:rsidTr="00477DF1">
        <w:trPr>
          <w:trHeight w:val="264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dependent variable?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percentage change in mass</w:t>
            </w:r>
          </w:p>
        </w:tc>
      </w:tr>
      <w:tr w:rsidR="00A73C12" w:rsidRPr="00682027" w:rsidTr="00477DF1">
        <w:trPr>
          <w:trHeight w:val="1256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5 control variables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1)Length of potato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2) Diameter of potato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3) Volume of  solution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4) Time potato is left for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5) Temperature of solution</w:t>
            </w:r>
          </w:p>
        </w:tc>
      </w:tr>
      <w:tr w:rsidR="00A73C12" w:rsidRPr="00682027" w:rsidTr="00477DF1">
        <w:trPr>
          <w:trHeight w:val="13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Give 3 ways to make the results accurate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Read the volume of the solution from the meniscus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2) Dab the potatoes dry before measuring the mass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3) Use a digital top pan balance</w:t>
            </w:r>
          </w:p>
        </w:tc>
      </w:tr>
      <w:tr w:rsidR="00A73C12" w:rsidRPr="00682027" w:rsidTr="00477DF1">
        <w:trPr>
          <w:trHeight w:val="945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one risk and precaution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Risk = cutting yourself with the potato borer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Precaution = push the borer down towards the desk not upwards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6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purpose of the distilled water?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To act as a control to compare your results to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concentration inside the tissue estimated?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Plot a graph of concentration against % change in mass and find where the line of best fit crosses 0%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is the percentage change in mass calculated?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% change in mass = change in mass / initial mass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percentage change calculated rather than just the change?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potato may be slightly different sizes and shapes to begin with</w:t>
            </w:r>
          </w:p>
        </w:tc>
      </w:tr>
      <w:tr w:rsidR="00A73C12" w:rsidRPr="00682027" w:rsidTr="00477DF1">
        <w:trPr>
          <w:trHeight w:val="108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does the tissue increase in mass?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Water has entered the tissue by osmosis in more dilute solutions</w:t>
            </w:r>
          </w:p>
        </w:tc>
      </w:tr>
      <w:tr w:rsidR="00A73C12" w:rsidRPr="00682027" w:rsidTr="00477DF1">
        <w:trPr>
          <w:trHeight w:val="174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can you tell if there has been an increase in mass?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% change in mass is +ve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does the tissue decrease in mass?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Water has left the tissue by osmosis in more concentrated solutions</w:t>
            </w:r>
          </w:p>
        </w:tc>
      </w:tr>
      <w:tr w:rsidR="00A73C12" w:rsidRPr="00682027" w:rsidTr="00477DF1">
        <w:trPr>
          <w:trHeight w:val="404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How can you tell if there has been a decrease in mass?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% change in mass is -ve</w:t>
            </w:r>
          </w:p>
        </w:tc>
      </w:tr>
      <w:tr w:rsidR="00A73C12" w:rsidRPr="00682027" w:rsidTr="00477DF1">
        <w:trPr>
          <w:trHeight w:val="60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does no change in mass mean?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concentration of the solution is the same as the concentration inside the tissue</w:t>
            </w:r>
          </w:p>
        </w:tc>
      </w:tr>
      <w:tr w:rsidR="00A73C12" w:rsidRPr="00682027" w:rsidTr="00477DF1">
        <w:trPr>
          <w:trHeight w:val="759"/>
        </w:trPr>
        <w:tc>
          <w:tcPr>
            <w:tcW w:w="461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070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are possible variations on this method?</w:t>
            </w:r>
          </w:p>
        </w:tc>
        <w:tc>
          <w:tcPr>
            <w:tcW w:w="6096" w:type="dxa"/>
            <w:shd w:val="clear" w:color="auto" w:fill="auto"/>
            <w:vAlign w:val="center"/>
            <w:hideMark/>
          </w:tcPr>
          <w:p w:rsidR="00A73C12" w:rsidRPr="00682027" w:rsidRDefault="00A73C12" w:rsidP="00A73C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1) Using any other vegetable/plant tissue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 xml:space="preserve">2) Using any other food substance 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3) Using a salt solution</w:t>
            </w:r>
          </w:p>
        </w:tc>
      </w:tr>
    </w:tbl>
    <w:p w:rsidR="00A56D5C" w:rsidRPr="00682027" w:rsidRDefault="00A56D5C">
      <w:pPr>
        <w:rPr>
          <w:rFonts w:ascii="Arial" w:hAnsi="Arial" w:cs="Arial"/>
        </w:rPr>
      </w:pPr>
    </w:p>
    <w:p w:rsidR="00A56D5C" w:rsidRPr="00682027" w:rsidRDefault="005401FD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="0033312C"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Style w:val="TableGrid"/>
        <w:tblW w:w="10733" w:type="dxa"/>
        <w:tblLook w:val="04A0" w:firstRow="1" w:lastRow="0" w:firstColumn="1" w:lastColumn="0" w:noHBand="0" w:noVBand="1"/>
      </w:tblPr>
      <w:tblGrid>
        <w:gridCol w:w="753"/>
        <w:gridCol w:w="9980"/>
      </w:tblGrid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6.1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Define ‘diffusion’ and  give examples of diffusion in plants and animals (gas exchange and urea in the kidney)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6.2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how different factors affect the rate of diffusion (concentration, surface area, temperature)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6.3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Calculate surface area: volume ratios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6.4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how surface area: volume ratio of a single celled organism (amoeba) allows sufficient molecule transport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6.5</w:t>
            </w:r>
          </w:p>
        </w:tc>
        <w:tc>
          <w:tcPr>
            <w:tcW w:w="9980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Explain adaptations for exchange materials in: small intestines, lungs, gills, roots and leaves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3.4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process of osmosis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3.5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Calculate the rate of water uptake by a plant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3.6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Calculate the percentage change in mass following osmosis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3.7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Analyse and draw graphs relating to osmosis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3.8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RP Osmosis: Analyse the range of concentrations of solutions on the change in mass of plant tissue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3.9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process of active transport and explain why it is necessary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3.10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Compare diffusion, osmosis and active transport</w:t>
            </w:r>
          </w:p>
        </w:tc>
      </w:tr>
      <w:tr w:rsidR="00423DF9" w:rsidRPr="00682027" w:rsidTr="00423DF9">
        <w:trPr>
          <w:trHeight w:val="22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3.11</w:t>
            </w:r>
          </w:p>
        </w:tc>
        <w:tc>
          <w:tcPr>
            <w:tcW w:w="0" w:type="auto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Describe the process of active transport and how root hair cells are adapted to this </w:t>
            </w:r>
          </w:p>
        </w:tc>
      </w:tr>
    </w:tbl>
    <w:p w:rsidR="00C63764" w:rsidRPr="00682027" w:rsidRDefault="00C63764">
      <w:pPr>
        <w:rPr>
          <w:rFonts w:ascii="Arial" w:hAnsi="Arial" w:cs="Arial"/>
        </w:rPr>
      </w:pPr>
    </w:p>
    <w:p w:rsidR="00682027" w:rsidRDefault="0068202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C63764" w:rsidRPr="00682027" w:rsidRDefault="00C63764" w:rsidP="00C63764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Section 3: Exam questions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A student used cubes of potato to investigate the effect of surface area and volume on the rate of osmosis.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diagram shows two of the cubes of potato the student used.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4476750" cy="26009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The surface area to volume ratio of </w:t>
      </w:r>
      <w:r w:rsidRPr="00682027">
        <w:rPr>
          <w:rFonts w:ascii="Arial" w:hAnsi="Arial" w:cs="Arial"/>
          <w:b/>
          <w:bCs/>
        </w:rPr>
        <w:t>cube 1</w:t>
      </w:r>
      <w:r w:rsidRPr="00682027">
        <w:rPr>
          <w:rFonts w:ascii="Arial" w:hAnsi="Arial" w:cs="Arial"/>
        </w:rPr>
        <w:t xml:space="preserve"> is 6:1.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(a)     Calculate the total surface area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vertAlign w:val="superscript"/>
        </w:rPr>
      </w:pPr>
      <w:r w:rsidRPr="00682027">
        <w:rPr>
          <w:rFonts w:ascii="Arial" w:hAnsi="Arial" w:cs="Arial"/>
        </w:rPr>
        <w:t xml:space="preserve">Total surface area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 xml:space="preserve"> = ____________________ cm</w:t>
      </w:r>
      <w:r w:rsidRPr="00682027">
        <w:rPr>
          <w:rFonts w:ascii="Arial" w:hAnsi="Arial" w:cs="Arial"/>
          <w:vertAlign w:val="superscript"/>
        </w:rPr>
        <w:t>2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(b)     Calculate the volume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  <w:vertAlign w:val="superscript"/>
        </w:rPr>
      </w:pPr>
      <w:r w:rsidRPr="00682027">
        <w:rPr>
          <w:rFonts w:ascii="Arial" w:hAnsi="Arial" w:cs="Arial"/>
        </w:rPr>
        <w:t xml:space="preserve">Volume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 xml:space="preserve"> = ____________________ cm</w:t>
      </w:r>
      <w:r w:rsidRPr="00682027">
        <w:rPr>
          <w:rFonts w:ascii="Arial" w:hAnsi="Arial" w:cs="Arial"/>
          <w:vertAlign w:val="superscript"/>
        </w:rPr>
        <w:t>3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(c)     Calculate the surface area to volume ratio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the equation: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2921635" cy="522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Surface area to volume ratio of </w:t>
      </w:r>
      <w:r w:rsidRPr="00682027">
        <w:rPr>
          <w:rFonts w:ascii="Arial" w:hAnsi="Arial" w:cs="Arial"/>
          <w:b/>
          <w:bCs/>
        </w:rPr>
        <w:t>cube 2</w:t>
      </w:r>
      <w:r w:rsidRPr="00682027">
        <w:rPr>
          <w:rFonts w:ascii="Arial" w:hAnsi="Arial" w:cs="Arial"/>
        </w:rPr>
        <w:t xml:space="preserve"> = ____________________ : 1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This is the method used.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1.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Cut two cubes of potato of size 2 cm × 2 cm × 2 cm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Cut one of these cubes into 8 cubes of potato of size 1 cm × 1 cm × 1 cm (sample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>).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 xml:space="preserve"> Do not cut the other cube (sample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>).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2.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 xml:space="preserve"> Measure the mass of each sample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 and the mass of sample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3.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Place all the cubes into a beaker of distilled water.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4.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Leave for 30 minutes.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5.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Remove the cubes from the beaker and dry the surfaces with a paper towel.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6.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 </w:t>
      </w:r>
      <w:r w:rsidRPr="00682027">
        <w:rPr>
          <w:rFonts w:ascii="Arial" w:hAnsi="Arial" w:cs="Arial"/>
        </w:rPr>
        <w:t> Measure the mass of each sample of cubes.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before="240" w:after="0" w:line="240" w:lineRule="auto"/>
        <w:ind w:right="2268"/>
        <w:rPr>
          <w:rFonts w:ascii="Arial" w:hAnsi="Arial" w:cs="Arial"/>
        </w:rPr>
      </w:pPr>
      <w:r w:rsidRPr="00682027">
        <w:rPr>
          <w:rFonts w:ascii="Arial" w:hAnsi="Arial" w:cs="Arial"/>
        </w:rPr>
        <w:t>(d)     Why were 8 cubes of size 1 cm × 1 cm × 1 cm but only one cube of size 2 cm × 2 cm × 2 cm cube used?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(e)     Why did the student dry the surface of each potato cube in step </w:t>
      </w:r>
      <w:r w:rsidRPr="00682027">
        <w:rPr>
          <w:rFonts w:ascii="Arial" w:hAnsi="Arial" w:cs="Arial"/>
          <w:b/>
          <w:bCs/>
        </w:rPr>
        <w:t>5</w:t>
      </w:r>
      <w:r w:rsidRPr="00682027">
        <w:rPr>
          <w:rFonts w:ascii="Arial" w:hAnsi="Arial" w:cs="Arial"/>
        </w:rPr>
        <w:t xml:space="preserve"> of the method?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table below shows the student’s results.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9404" w:type="dxa"/>
        <w:tblInd w:w="58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369"/>
        <w:gridCol w:w="1276"/>
        <w:gridCol w:w="1417"/>
        <w:gridCol w:w="1342"/>
      </w:tblGrid>
      <w:tr w:rsidR="00C63764" w:rsidRPr="00682027" w:rsidTr="00682027">
        <w:trPr>
          <w:trHeight w:val="594"/>
        </w:trPr>
        <w:tc>
          <w:tcPr>
            <w:tcW w:w="53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Mass at start in g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Mass at end in g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Mass change in g</w:t>
            </w:r>
          </w:p>
        </w:tc>
      </w:tr>
      <w:tr w:rsidR="00C63764" w:rsidRPr="00682027" w:rsidTr="00682027">
        <w:trPr>
          <w:trHeight w:val="640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Sample A</w:t>
            </w:r>
          </w:p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Eight cubes, each measuring 1 cm × 1 cm × 1 cm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10.4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12.2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1.8</w:t>
            </w:r>
          </w:p>
        </w:tc>
      </w:tr>
      <w:tr w:rsidR="00C63764" w:rsidRPr="00682027" w:rsidTr="00682027">
        <w:trPr>
          <w:trHeight w:val="650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Sample B</w:t>
            </w:r>
          </w:p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One cube, measuring 2 cm × 2 cm × 2 cm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9.9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10.7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X</w:t>
            </w:r>
          </w:p>
        </w:tc>
      </w:tr>
    </w:tbl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(f)      Calculate mass change </w:t>
      </w:r>
      <w:r w:rsidRPr="00682027">
        <w:rPr>
          <w:rFonts w:ascii="Arial" w:hAnsi="Arial" w:cs="Arial"/>
          <w:b/>
          <w:bCs/>
        </w:rPr>
        <w:t>X</w:t>
      </w:r>
      <w:r w:rsidRPr="00682027">
        <w:rPr>
          <w:rFonts w:ascii="Arial" w:hAnsi="Arial" w:cs="Arial"/>
        </w:rPr>
        <w:t xml:space="preserve"> in the table above.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Mass change </w:t>
      </w:r>
      <w:r w:rsidRPr="00682027">
        <w:rPr>
          <w:rFonts w:ascii="Arial" w:hAnsi="Arial" w:cs="Arial"/>
          <w:b/>
          <w:bCs/>
        </w:rPr>
        <w:t>X</w:t>
      </w:r>
      <w:r w:rsidRPr="00682027">
        <w:rPr>
          <w:rFonts w:ascii="Arial" w:hAnsi="Arial" w:cs="Arial"/>
        </w:rPr>
        <w:t xml:space="preserve"> = ____________________ g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(g)     Explain why the masses of both samples of cubes increased.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A144C9" w:rsidRDefault="00A144C9" w:rsidP="0068202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(h)     It would be better to calculate percentage change in mass rather than change in mass.</w:t>
      </w:r>
      <w:r w:rsidR="00682027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Why is this a more valid method?</w:t>
      </w:r>
      <w:r w:rsidR="00682027">
        <w:rPr>
          <w:rFonts w:ascii="Arial" w:hAnsi="Arial" w:cs="Arial"/>
        </w:rPr>
        <w:t xml:space="preserve">  T</w:t>
      </w:r>
      <w:r w:rsidRPr="00682027">
        <w:rPr>
          <w:rFonts w:ascii="Arial" w:hAnsi="Arial" w:cs="Arial"/>
        </w:rPr>
        <w:t xml:space="preserve">ick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box.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6"/>
        <w:gridCol w:w="612"/>
        <w:gridCol w:w="918"/>
      </w:tblGrid>
      <w:tr w:rsidR="00C63764" w:rsidRPr="00682027" w:rsidTr="00852B46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Because it makes it a fair test.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64" w:rsidRPr="00682027" w:rsidTr="00852B46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Because it makes the investigation of the samples of cubes more accurate.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764" w:rsidRPr="00682027" w:rsidTr="00852B46">
        <w:tc>
          <w:tcPr>
            <w:tcW w:w="4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Because the samples of cubes were different masses at the start of the investigation.</w:t>
            </w: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63764" w:rsidRPr="00682027" w:rsidRDefault="00C63764" w:rsidP="006820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79730" cy="379730"/>
                  <wp:effectExtent l="0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(i)      Explain why the mass of the cubes in sample </w:t>
      </w:r>
      <w:r w:rsidRPr="00682027">
        <w:rPr>
          <w:rFonts w:ascii="Arial" w:hAnsi="Arial" w:cs="Arial"/>
          <w:b/>
          <w:bCs/>
        </w:rPr>
        <w:t>A</w:t>
      </w:r>
      <w:r w:rsidRPr="00682027">
        <w:rPr>
          <w:rFonts w:ascii="Arial" w:hAnsi="Arial" w:cs="Arial"/>
        </w:rPr>
        <w:t xml:space="preserve"> increased more than the mass of the cube in sample </w:t>
      </w:r>
      <w:r w:rsidRPr="00682027">
        <w:rPr>
          <w:rFonts w:ascii="Arial" w:hAnsi="Arial" w:cs="Arial"/>
          <w:b/>
          <w:bCs/>
        </w:rPr>
        <w:t>B</w:t>
      </w:r>
      <w:r w:rsidRPr="00682027">
        <w:rPr>
          <w:rFonts w:ascii="Arial" w:hAnsi="Arial" w:cs="Arial"/>
        </w:rPr>
        <w:t>.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63764" w:rsidRPr="00682027" w:rsidRDefault="00C63764" w:rsidP="00C6376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11 marks)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Mark schemes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(surface area =) 24 (cm</w:t>
      </w:r>
      <w:r w:rsidRPr="00682027">
        <w:rPr>
          <w:rFonts w:ascii="Arial" w:hAnsi="Arial" w:cs="Arial"/>
          <w:vertAlign w:val="superscript"/>
        </w:rPr>
        <w:t>2</w:t>
      </w:r>
      <w:r w:rsidRPr="00682027">
        <w:rPr>
          <w:rFonts w:ascii="Arial" w:hAnsi="Arial" w:cs="Arial"/>
        </w:rPr>
        <w:t>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(volume =) 8 (cm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 3 (:1)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ecf from (a) and (b)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     to keep the volume (of the cubes) the same in both sets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to compare with the 2 × 2 × 2 cube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vertAlign w:val="superscript"/>
        </w:rPr>
      </w:pPr>
      <w:r w:rsidRPr="00682027">
        <w:rPr>
          <w:rFonts w:ascii="Arial" w:hAnsi="Arial" w:cs="Arial"/>
        </w:rPr>
        <w:t>so both sets of cubes are 8 cm</w:t>
      </w:r>
      <w:r w:rsidRPr="00682027">
        <w:rPr>
          <w:rFonts w:ascii="Arial" w:hAnsi="Arial" w:cs="Arial"/>
          <w:vertAlign w:val="superscript"/>
        </w:rPr>
        <w:t>3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ignore to keep it fair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     so that excess water does not contribute to the mass of the cubes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(f)      0.8 (g)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if no answer given, check for answer in the table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(g)     (because) water moved into the cubes (by osmosis)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water moves in by diffusion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because the solution outside the cubes was more dilute than inside the cells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converse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because the concentration of water was higher outside the cubes / in the beaker / solution than inside the cells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(h)     because the samples of cubes were different masses at the start of the investigation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(i)      more water was taken in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C63764" w:rsidRPr="00682027" w:rsidRDefault="00C63764" w:rsidP="0068202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because they had a larger surface area to volume ratio</w:t>
      </w:r>
    </w:p>
    <w:p w:rsidR="00356B66" w:rsidRPr="00682027" w:rsidRDefault="00C63764" w:rsidP="00477DF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</w:rPr>
      </w:pPr>
      <w:r w:rsidRPr="00682027">
        <w:rPr>
          <w:rFonts w:ascii="Arial" w:hAnsi="Arial" w:cs="Arial"/>
          <w:i/>
          <w:iCs/>
        </w:rPr>
        <w:t>allow more / faster osmosis happened</w:t>
      </w:r>
      <w:r w:rsidR="00682027">
        <w:rPr>
          <w:rFonts w:ascii="Arial" w:hAnsi="Arial" w:cs="Arial"/>
          <w:i/>
          <w:iCs/>
        </w:rPr>
        <w:tab/>
      </w:r>
      <w:r w:rsidRPr="00682027">
        <w:rPr>
          <w:rFonts w:ascii="Arial" w:hAnsi="Arial" w:cs="Arial"/>
          <w:b/>
          <w:bCs/>
        </w:rPr>
        <w:t>1[11]</w:t>
      </w:r>
      <w:r w:rsidR="00356B66" w:rsidRPr="00682027">
        <w:rPr>
          <w:rFonts w:ascii="Arial" w:hAnsi="Arial" w:cs="Arial"/>
        </w:rPr>
        <w:br w:type="page"/>
      </w:r>
    </w:p>
    <w:p w:rsidR="00356B66" w:rsidRPr="00682027" w:rsidRDefault="00356B66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2: Biology</w:t>
      </w:r>
    </w:p>
    <w:p w:rsidR="0033312C" w:rsidRPr="00682027" w:rsidRDefault="0033312C" w:rsidP="0033312C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4921"/>
        <w:gridCol w:w="5386"/>
      </w:tblGrid>
      <w:tr w:rsidR="00D51FB2" w:rsidRPr="00682027" w:rsidTr="003B3475"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The Heart (B.15)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vessel leaves the heart?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Arteries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vessel enters the heart?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Veins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4 chambers of the heart?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Top: Left/right Atrium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Bottom: Left/right ventricle</w:t>
            </w:r>
          </w:p>
        </w:tc>
      </w:tr>
      <w:tr w:rsidR="00D51FB2" w:rsidRPr="00682027" w:rsidTr="003B3475">
        <w:trPr>
          <w:trHeight w:val="135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Where is the body's natural pacemaker (cells that control the bodies resting heart rate)?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Right atrium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that enters the heart from the body?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Vena Cava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that enters the heart from the lungs?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Pulmonary vein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that goes to the lungs from the heart?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Pulmonary artery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blood vessel that goes from the heart to the rest of your body?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Aorta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side of the heart is thicker?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Left</w:t>
            </w:r>
          </w:p>
        </w:tc>
      </w:tr>
      <w:tr w:rsidR="00D51FB2" w:rsidRPr="00682027" w:rsidTr="003B3475">
        <w:trPr>
          <w:trHeight w:val="731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side of the heart pumps oxygenated blood out of it and which side pumps deoxygenated?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Oxygenated = Left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Deoxygenated = Right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for removing a heart from one person and placing it into another person?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Transplant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name of the drug that reduces that amount of cholesterol in a persons body?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Statins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organ does a statin effect?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Liver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3 adaptations of a red blood cell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*no nucleus, *biconcave shape, *small</w:t>
            </w:r>
          </w:p>
        </w:tc>
      </w:tr>
      <w:tr w:rsidR="00D51FB2" w:rsidRPr="00682027" w:rsidTr="003B3475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921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2 adaptations of a white blood cell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D51FB2" w:rsidRPr="00682027" w:rsidRDefault="00D51FB2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Cytoplasm contains enzymes, flexible cell membrane</w:t>
            </w:r>
          </w:p>
        </w:tc>
      </w:tr>
      <w:tr w:rsidR="0033312C" w:rsidRPr="00682027" w:rsidTr="00423DF9">
        <w:trPr>
          <w:trHeight w:val="70"/>
        </w:trPr>
        <w:tc>
          <w:tcPr>
            <w:tcW w:w="10768" w:type="dxa"/>
            <w:gridSpan w:val="3"/>
            <w:shd w:val="clear" w:color="auto" w:fill="auto"/>
            <w:vAlign w:val="center"/>
          </w:tcPr>
          <w:p w:rsidR="0033312C" w:rsidRPr="00682027" w:rsidRDefault="0033312C" w:rsidP="00D51F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jc w:val="center"/>
              <w:rPr>
                <w:rFonts w:ascii="Arial" w:hAnsi="Arial" w:cs="Arial"/>
                <w:b/>
              </w:rPr>
            </w:pPr>
            <w:r w:rsidRPr="00311857">
              <w:rPr>
                <w:rFonts w:ascii="Arial" w:hAnsi="Arial" w:cs="Arial"/>
                <w:b/>
              </w:rPr>
              <w:t>Topic: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jc w:val="center"/>
              <w:rPr>
                <w:rFonts w:ascii="Arial" w:hAnsi="Arial" w:cs="Arial"/>
                <w:b/>
              </w:rPr>
            </w:pPr>
            <w:r w:rsidRPr="00311857">
              <w:rPr>
                <w:rFonts w:ascii="Arial" w:hAnsi="Arial" w:cs="Arial"/>
                <w:b/>
              </w:rPr>
              <w:t>The Blood (B.16)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1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Which type of blood vessel has thin walls but a large lumen?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Vein</w:t>
            </w:r>
          </w:p>
        </w:tc>
      </w:tr>
      <w:tr w:rsidR="00311857" w:rsidRPr="00682027" w:rsidTr="00D50C5F">
        <w:trPr>
          <w:trHeight w:val="81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2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Which type of blood vessel has thick walls but a small lumen?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Artery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3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Which type of blood vessel has valves?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Veins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4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Which type of blood vessel has a pulse?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Artery</w:t>
            </w:r>
          </w:p>
        </w:tc>
      </w:tr>
      <w:tr w:rsidR="00311857" w:rsidRPr="00682027" w:rsidTr="00D50C5F">
        <w:trPr>
          <w:trHeight w:val="731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5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Give one non-surgical intervention that can reduce the changes of heart disease/a heart attack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Exercise/diet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6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What is the name of the specialised cell that is designed to carry oxygen?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Red Blood Cell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7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What is the name of the specialised cell that is designed to fight pathogens?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White Blood Cell</w:t>
            </w:r>
          </w:p>
        </w:tc>
      </w:tr>
      <w:tr w:rsidR="00311857" w:rsidRPr="00682027" w:rsidTr="00D50C5F">
        <w:trPr>
          <w:trHeight w:val="93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8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What is the name of the specialised cell that helps to clot our blood?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Platelets</w:t>
            </w:r>
          </w:p>
        </w:tc>
      </w:tr>
      <w:tr w:rsidR="00311857" w:rsidRPr="00682027" w:rsidTr="00D50C5F">
        <w:trPr>
          <w:trHeight w:val="128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9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What is the name of the liquid part of blood that carries dissolved substances?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Plasma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Give one substance that is carried in the plasma of blood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Carbon dioxide/urea/glucose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11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What is the name of the substance that can block arteries?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Cholesterol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12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What is the name of a disease that occurs when the blood vessels in the muscle of the heart get blocked?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Coronary Heart Disease</w:t>
            </w:r>
          </w:p>
        </w:tc>
      </w:tr>
      <w:tr w:rsidR="00311857" w:rsidRPr="00682027" w:rsidTr="00D50C5F">
        <w:trPr>
          <w:trHeight w:val="731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13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What are the blood vessels  that provide the heart with oxygen called?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Coronary arteries</w:t>
            </w:r>
          </w:p>
        </w:tc>
      </w:tr>
      <w:tr w:rsidR="00311857" w:rsidRPr="00682027" w:rsidTr="00D50C5F">
        <w:trPr>
          <w:trHeight w:val="731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14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What is the name of the piece of wire mesh put inside a blood vessel to keep it open?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Stent</w:t>
            </w:r>
          </w:p>
        </w:tc>
      </w:tr>
      <w:tr w:rsidR="00311857" w:rsidRPr="00682027" w:rsidTr="00D50C5F">
        <w:trPr>
          <w:trHeight w:val="70"/>
        </w:trPr>
        <w:tc>
          <w:tcPr>
            <w:tcW w:w="46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15</w:t>
            </w:r>
          </w:p>
        </w:tc>
        <w:tc>
          <w:tcPr>
            <w:tcW w:w="4921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State the equation to calculate blood flow rate calculations</w:t>
            </w:r>
          </w:p>
        </w:tc>
        <w:tc>
          <w:tcPr>
            <w:tcW w:w="5386" w:type="dxa"/>
            <w:shd w:val="clear" w:color="auto" w:fill="auto"/>
          </w:tcPr>
          <w:p w:rsidR="00311857" w:rsidRPr="00311857" w:rsidRDefault="00311857" w:rsidP="00311857">
            <w:pPr>
              <w:rPr>
                <w:rFonts w:ascii="Arial" w:hAnsi="Arial" w:cs="Arial"/>
              </w:rPr>
            </w:pPr>
            <w:r w:rsidRPr="00311857">
              <w:rPr>
                <w:rFonts w:ascii="Arial" w:hAnsi="Arial" w:cs="Arial"/>
              </w:rPr>
              <w:t>"Cardiac output = heart rate x stroke volume</w:t>
            </w:r>
          </w:p>
        </w:tc>
      </w:tr>
    </w:tbl>
    <w:p w:rsidR="00D51FB2" w:rsidRPr="00682027" w:rsidRDefault="00D51FB2" w:rsidP="00356B66">
      <w:pPr>
        <w:rPr>
          <w:rFonts w:ascii="Arial" w:hAnsi="Arial" w:cs="Arial"/>
        </w:rPr>
      </w:pPr>
    </w:p>
    <w:p w:rsidR="008C6A17" w:rsidRPr="00682027" w:rsidRDefault="008C6A17" w:rsidP="008C6A17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Style w:val="TableGrid"/>
        <w:tblW w:w="10394" w:type="dxa"/>
        <w:tblLook w:val="04A0" w:firstRow="1" w:lastRow="0" w:firstColumn="1" w:lastColumn="0" w:noHBand="0" w:noVBand="1"/>
      </w:tblPr>
      <w:tblGrid>
        <w:gridCol w:w="1121"/>
        <w:gridCol w:w="1452"/>
        <w:gridCol w:w="7821"/>
      </w:tblGrid>
      <w:tr w:rsidR="00423DF9" w:rsidRPr="00682027" w:rsidTr="00311857">
        <w:trPr>
          <w:trHeight w:val="25"/>
        </w:trPr>
        <w:tc>
          <w:tcPr>
            <w:tcW w:w="0" w:type="auto"/>
            <w:noWrap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1452" w:type="dxa"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2.1</w:t>
            </w:r>
          </w:p>
        </w:tc>
        <w:tc>
          <w:tcPr>
            <w:tcW w:w="1452" w:type="dxa"/>
            <w:vMerge w:val="restart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Blood and the heart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 </w:t>
            </w: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structure and function of the human heart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2.2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roles of the four blood vessels associated with the heart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2.3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3 different types of blood vessel in the body and their structure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2.4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Carry out rate calculations for blood flow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2.5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how our body controls our natural resting heart rate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2.6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the composition of blood and know the functions of each of the components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2.7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Draw blood cells from under a microscope and  recognise different types of blood cells from a photo or diagram, explaining how they are adapted to their functions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2.8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coronary heart disease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2.9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Describe what a ‘stent’, ‘statin’, ‘mechanical/biological valve replacement’, ‘pacemaker’ and ‘transplant’ are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2.10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Evaluate the advantages and disadvantages of treating cardiovascular diseases using drugs, mechanical devices or transplants</w:t>
            </w:r>
          </w:p>
        </w:tc>
      </w:tr>
      <w:tr w:rsidR="00423DF9" w:rsidRPr="00682027" w:rsidTr="00311857">
        <w:trPr>
          <w:trHeight w:val="25"/>
        </w:trPr>
        <w:tc>
          <w:tcPr>
            <w:tcW w:w="0" w:type="auto"/>
            <w:noWrap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2.11</w:t>
            </w:r>
          </w:p>
        </w:tc>
        <w:tc>
          <w:tcPr>
            <w:tcW w:w="1452" w:type="dxa"/>
            <w:vMerge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</w:p>
        </w:tc>
        <w:tc>
          <w:tcPr>
            <w:tcW w:w="7821" w:type="dxa"/>
            <w:hideMark/>
          </w:tcPr>
          <w:p w:rsidR="00423DF9" w:rsidRPr="00682027" w:rsidRDefault="00423DF9" w:rsidP="00423DF9">
            <w:pPr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 xml:space="preserve">Evaluate risks associated with the use of blood products </w:t>
            </w:r>
          </w:p>
        </w:tc>
      </w:tr>
    </w:tbl>
    <w:p w:rsidR="007F0BA0" w:rsidRPr="00682027" w:rsidRDefault="007F0BA0">
      <w:pPr>
        <w:rPr>
          <w:rFonts w:ascii="Arial" w:hAnsi="Arial" w:cs="Arial"/>
        </w:rPr>
      </w:pPr>
    </w:p>
    <w:p w:rsidR="00E066ED" w:rsidRPr="00682027" w:rsidRDefault="00E066ED" w:rsidP="00477DF1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>Section 3: Exam questions</w:t>
      </w:r>
      <w:r w:rsidR="00477DF1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  <w:b/>
          <w:bCs/>
          <w:color w:val="000000"/>
        </w:rPr>
        <w:t>Q1.</w:t>
      </w:r>
      <w:r w:rsidR="00477DF1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The heart pumps blood to the lungs and to the cells of the body.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Name the blood vessel that transports blood from the body to the right atrium.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477DF1" w:rsidRDefault="00E066ED" w:rsidP="00477DF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(1)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(c)     Describe the route taken by oxygenated blood from the lungs to the body cells.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Pr="00682027" w:rsidRDefault="00E066ED" w:rsidP="00E066ED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E066ED" w:rsidRDefault="00E066ED" w:rsidP="00E066ED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311857" w:rsidRPr="0068202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</w:rPr>
      </w:pPr>
    </w:p>
    <w:p w:rsidR="00311857" w:rsidRDefault="00311857" w:rsidP="00311857">
      <w:pPr>
        <w:pStyle w:val="questionai"/>
        <w:shd w:val="clear" w:color="auto" w:fill="FFFFFF"/>
        <w:spacing w:before="240" w:beforeAutospacing="0" w:after="0" w:afterAutospacing="0"/>
        <w:ind w:left="1701" w:right="567" w:hanging="1134"/>
        <w:outlineLvl w:val="5"/>
        <w:rPr>
          <w:rFonts w:ascii="Arial" w:hAnsi="Arial" w:cs="Arial"/>
          <w:color w:val="222222"/>
          <w:sz w:val="22"/>
          <w:szCs w:val="22"/>
        </w:rPr>
      </w:pPr>
      <w:r w:rsidRPr="00311857">
        <w:rPr>
          <w:rFonts w:ascii="Arial" w:hAnsi="Arial" w:cs="Arial"/>
          <w:b/>
          <w:color w:val="222222"/>
          <w:sz w:val="22"/>
          <w:szCs w:val="22"/>
        </w:rPr>
        <w:t>2</w:t>
      </w:r>
      <w:r>
        <w:rPr>
          <w:rFonts w:ascii="Arial" w:hAnsi="Arial" w:cs="Arial"/>
          <w:color w:val="222222"/>
          <w:sz w:val="22"/>
          <w:szCs w:val="22"/>
        </w:rPr>
        <w:t>(a)     (i)      Name the red pigment found in red blood cells.</w:t>
      </w:r>
    </w:p>
    <w:p w:rsidR="00311857" w:rsidRDefault="00311857" w:rsidP="0031185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311857" w:rsidRDefault="00311857" w:rsidP="0031185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311857" w:rsidRDefault="00311857" w:rsidP="0031185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(ii)     Describe, in detail, the function of this red pigment.</w:t>
      </w:r>
    </w:p>
    <w:p w:rsidR="00311857" w:rsidRDefault="00311857" w:rsidP="0031185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311857" w:rsidRDefault="00311857" w:rsidP="0031185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311857" w:rsidRDefault="00311857" w:rsidP="0031185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311857" w:rsidRDefault="00311857" w:rsidP="00311857">
      <w:pPr>
        <w:pStyle w:val="indent3new"/>
        <w:shd w:val="clear" w:color="auto" w:fill="FFFFFF"/>
        <w:spacing w:before="240" w:beforeAutospacing="0" w:after="0" w:afterAutospacing="0"/>
        <w:ind w:left="1701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</w:t>
      </w:r>
    </w:p>
    <w:p w:rsidR="00311857" w:rsidRDefault="00311857" w:rsidP="0031185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(2)</w:t>
      </w:r>
    </w:p>
    <w:p w:rsidR="00311857" w:rsidRDefault="00311857" w:rsidP="0031185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(b)     Describe </w:t>
      </w:r>
      <w:r>
        <w:rPr>
          <w:rFonts w:ascii="Arial" w:hAnsi="Arial" w:cs="Arial"/>
          <w:b/>
          <w:bCs/>
          <w:color w:val="222222"/>
          <w:sz w:val="22"/>
          <w:szCs w:val="22"/>
        </w:rPr>
        <w:t>one </w:t>
      </w:r>
      <w:r>
        <w:rPr>
          <w:rFonts w:ascii="Arial" w:hAnsi="Arial" w:cs="Arial"/>
          <w:color w:val="222222"/>
          <w:sz w:val="22"/>
          <w:szCs w:val="22"/>
        </w:rPr>
        <w:t>other way in which the structure of a red blood cell is different from the structure of a white blood cell.</w:t>
      </w:r>
    </w:p>
    <w:p w:rsidR="00311857" w:rsidRDefault="00311857" w:rsidP="0031185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311857" w:rsidRDefault="00311857" w:rsidP="00311857">
      <w:pPr>
        <w:pStyle w:val="indent2new"/>
        <w:shd w:val="clear" w:color="auto" w:fill="FFFFFF"/>
        <w:spacing w:before="240" w:beforeAutospacing="0" w:after="0" w:afterAutospacing="0"/>
        <w:ind w:left="1134" w:right="567"/>
        <w:outlineLvl w:val="5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___________________________________________________________________</w:t>
      </w:r>
    </w:p>
    <w:p w:rsidR="00311857" w:rsidRDefault="00311857" w:rsidP="0031185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(1)</w:t>
      </w:r>
    </w:p>
    <w:p w:rsidR="00E066ED" w:rsidRDefault="00311857" w:rsidP="0031185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>(Total 4 marks)</w:t>
      </w:r>
    </w:p>
    <w:p w:rsidR="00311857" w:rsidRDefault="00311857" w:rsidP="0031185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311857" w:rsidRPr="00311857" w:rsidRDefault="00311857" w:rsidP="00311857">
      <w:pPr>
        <w:pStyle w:val="mark"/>
        <w:shd w:val="clear" w:color="auto" w:fill="FFFFFF"/>
        <w:spacing w:before="60" w:beforeAutospacing="0" w:after="0" w:afterAutospacing="0" w:line="240" w:lineRule="atLeast"/>
        <w:jc w:val="both"/>
        <w:outlineLvl w:val="5"/>
        <w:rPr>
          <w:rFonts w:ascii="Arial" w:hAnsi="Arial" w:cs="Arial"/>
          <w:b/>
          <w:bCs/>
          <w:color w:val="222222"/>
          <w:sz w:val="20"/>
          <w:szCs w:val="20"/>
        </w:rPr>
        <w:sectPr w:rsidR="00311857" w:rsidRPr="00311857" w:rsidSect="00477DF1">
          <w:footerReference w:type="default" r:id="rId13"/>
          <w:pgSz w:w="11907" w:h="16839"/>
          <w:pgMar w:top="720" w:right="720" w:bottom="720" w:left="720" w:header="720" w:footer="850" w:gutter="0"/>
          <w:cols w:space="720"/>
          <w:noEndnote/>
          <w:docGrid w:linePitch="299"/>
        </w:sectPr>
      </w:pP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Mark schemes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 vena cava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(b)     0.5 mm = 0.05 cm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time = 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748030" cy="308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24.875</w:t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="00477DF1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25 (s)</w:t>
      </w:r>
    </w:p>
    <w:p w:rsidR="00E066ED" w:rsidRPr="0068202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</w:p>
    <w:p w:rsidR="00E066ED" w:rsidRPr="00311857" w:rsidRDefault="00E066ED" w:rsidP="00477DF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311857">
        <w:rPr>
          <w:rFonts w:ascii="Arial" w:hAnsi="Arial" w:cs="Arial"/>
          <w:b/>
          <w:bCs/>
          <w:color w:val="000000"/>
        </w:rPr>
        <w:t>Q2.</w:t>
      </w:r>
    </w:p>
    <w:p w:rsidR="00311857" w:rsidRPr="00311857" w:rsidRDefault="00311857" w:rsidP="00311857">
      <w:pPr>
        <w:pStyle w:val="questionai"/>
        <w:shd w:val="clear" w:color="auto" w:fill="FFFFFF"/>
        <w:spacing w:before="240" w:beforeAutospacing="0" w:after="0" w:afterAutospacing="0"/>
        <w:ind w:left="1701" w:right="567" w:hanging="1134"/>
        <w:outlineLvl w:val="5"/>
        <w:rPr>
          <w:rFonts w:ascii="Arial" w:hAnsi="Arial" w:cs="Arial"/>
          <w:color w:val="222222"/>
          <w:sz w:val="22"/>
          <w:szCs w:val="22"/>
        </w:rPr>
      </w:pPr>
      <w:r w:rsidRPr="00311857">
        <w:rPr>
          <w:rFonts w:ascii="Arial" w:hAnsi="Arial" w:cs="Arial"/>
          <w:color w:val="222222"/>
          <w:sz w:val="22"/>
          <w:szCs w:val="22"/>
        </w:rPr>
        <w:t>(a)     (i)      haemoglobin / oxyhaemoglobin</w:t>
      </w:r>
    </w:p>
    <w:p w:rsidR="00311857" w:rsidRPr="00311857" w:rsidRDefault="00311857" w:rsidP="00311857">
      <w:pPr>
        <w:pStyle w:val="accept"/>
        <w:shd w:val="clear" w:color="auto" w:fill="FFFFFF"/>
        <w:spacing w:before="60" w:beforeAutospacing="0" w:after="0" w:afterAutospacing="0"/>
        <w:ind w:left="2268" w:right="1701"/>
        <w:outlineLvl w:val="5"/>
        <w:rPr>
          <w:rFonts w:ascii="Arial" w:hAnsi="Arial" w:cs="Arial"/>
          <w:i/>
          <w:iCs/>
          <w:color w:val="222222"/>
          <w:sz w:val="22"/>
          <w:szCs w:val="22"/>
        </w:rPr>
      </w:pPr>
      <w:r w:rsidRPr="00311857">
        <w:rPr>
          <w:rFonts w:ascii="Arial" w:hAnsi="Arial" w:cs="Arial"/>
          <w:i/>
          <w:iCs/>
          <w:color w:val="222222"/>
          <w:sz w:val="22"/>
          <w:szCs w:val="22"/>
        </w:rPr>
        <w:t>must be phonetic</w:t>
      </w:r>
    </w:p>
    <w:p w:rsidR="00311857" w:rsidRPr="00311857" w:rsidRDefault="00311857" w:rsidP="00311857">
      <w:pPr>
        <w:pStyle w:val="level"/>
        <w:shd w:val="clear" w:color="auto" w:fill="FFFFFF"/>
        <w:spacing w:before="0" w:beforeAutospacing="0" w:after="0" w:afterAutospacing="0"/>
        <w:ind w:right="1134"/>
        <w:jc w:val="right"/>
        <w:outlineLvl w:val="5"/>
        <w:rPr>
          <w:rFonts w:ascii="Arial" w:hAnsi="Arial" w:cs="Arial"/>
          <w:b/>
          <w:bCs/>
          <w:color w:val="222222"/>
          <w:sz w:val="18"/>
          <w:szCs w:val="18"/>
        </w:rPr>
      </w:pPr>
      <w:r w:rsidRPr="00311857">
        <w:rPr>
          <w:rFonts w:ascii="Arial" w:hAnsi="Arial" w:cs="Arial"/>
          <w:b/>
          <w:bCs/>
          <w:color w:val="222222"/>
          <w:sz w:val="18"/>
          <w:szCs w:val="18"/>
        </w:rPr>
        <w:t>1</w:t>
      </w:r>
    </w:p>
    <w:p w:rsidR="00311857" w:rsidRPr="00311857" w:rsidRDefault="00311857" w:rsidP="00311857">
      <w:pPr>
        <w:pStyle w:val="indent2"/>
        <w:shd w:val="clear" w:color="auto" w:fill="FFFFFF"/>
        <w:spacing w:before="240" w:beforeAutospacing="0" w:after="0" w:afterAutospacing="0"/>
        <w:ind w:left="1701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 w:rsidRPr="00311857">
        <w:rPr>
          <w:rFonts w:ascii="Arial" w:hAnsi="Arial" w:cs="Arial"/>
          <w:color w:val="222222"/>
          <w:sz w:val="22"/>
          <w:szCs w:val="22"/>
        </w:rPr>
        <w:t>(ii)     carries oxygen </w:t>
      </w:r>
      <w:r w:rsidRPr="00311857">
        <w:rPr>
          <w:rFonts w:ascii="Arial" w:hAnsi="Arial" w:cs="Arial"/>
          <w:b/>
          <w:bCs/>
          <w:color w:val="222222"/>
          <w:sz w:val="22"/>
          <w:szCs w:val="22"/>
        </w:rPr>
        <w:t>or </w:t>
      </w:r>
      <w:r w:rsidRPr="00311857">
        <w:rPr>
          <w:rFonts w:ascii="Arial" w:hAnsi="Arial" w:cs="Arial"/>
          <w:color w:val="222222"/>
          <w:sz w:val="22"/>
          <w:szCs w:val="22"/>
        </w:rPr>
        <w:t>forms oxyhaemoglobin</w:t>
      </w:r>
    </w:p>
    <w:p w:rsidR="00311857" w:rsidRPr="00311857" w:rsidRDefault="00311857" w:rsidP="00311857">
      <w:pPr>
        <w:pStyle w:val="accept"/>
        <w:shd w:val="clear" w:color="auto" w:fill="FFFFFF"/>
        <w:spacing w:before="60" w:beforeAutospacing="0" w:after="0" w:afterAutospacing="0"/>
        <w:ind w:left="2268" w:right="1701"/>
        <w:outlineLvl w:val="5"/>
        <w:rPr>
          <w:rFonts w:ascii="Arial" w:hAnsi="Arial" w:cs="Arial"/>
          <w:i/>
          <w:iCs/>
          <w:color w:val="222222"/>
          <w:sz w:val="22"/>
          <w:szCs w:val="22"/>
        </w:rPr>
      </w:pPr>
      <w:r w:rsidRPr="00311857">
        <w:rPr>
          <w:rFonts w:ascii="Arial" w:hAnsi="Arial" w:cs="Arial"/>
          <w:i/>
          <w:iCs/>
          <w:color w:val="222222"/>
          <w:sz w:val="22"/>
          <w:szCs w:val="22"/>
        </w:rPr>
        <w:t>Ignore references to CO</w:t>
      </w:r>
      <w:r w:rsidRPr="00311857">
        <w:rPr>
          <w:rFonts w:ascii="Arial" w:hAnsi="Arial" w:cs="Arial"/>
          <w:i/>
          <w:iCs/>
          <w:color w:val="222222"/>
          <w:sz w:val="20"/>
          <w:szCs w:val="20"/>
          <w:vertAlign w:val="subscript"/>
        </w:rPr>
        <w:t>2 </w:t>
      </w:r>
      <w:r w:rsidRPr="00311857">
        <w:rPr>
          <w:rFonts w:ascii="Arial" w:hAnsi="Arial" w:cs="Arial"/>
          <w:i/>
          <w:iCs/>
          <w:color w:val="222222"/>
          <w:sz w:val="22"/>
          <w:szCs w:val="22"/>
        </w:rPr>
        <w:t>/ iron</w:t>
      </w:r>
      <w:r w:rsidRPr="00311857">
        <w:rPr>
          <w:rFonts w:ascii="Arial" w:hAnsi="Arial" w:cs="Arial"/>
          <w:i/>
          <w:iCs/>
          <w:color w:val="222222"/>
          <w:sz w:val="22"/>
          <w:szCs w:val="22"/>
        </w:rPr>
        <w:br/>
        <w:t>cancel if extras like food / glucose</w:t>
      </w:r>
    </w:p>
    <w:p w:rsidR="00311857" w:rsidRPr="00311857" w:rsidRDefault="00311857" w:rsidP="00311857">
      <w:pPr>
        <w:pStyle w:val="level"/>
        <w:shd w:val="clear" w:color="auto" w:fill="FFFFFF"/>
        <w:spacing w:before="0" w:beforeAutospacing="0" w:after="0" w:afterAutospacing="0"/>
        <w:ind w:right="1134"/>
        <w:jc w:val="right"/>
        <w:outlineLvl w:val="5"/>
        <w:rPr>
          <w:rFonts w:ascii="Arial" w:hAnsi="Arial" w:cs="Arial"/>
          <w:b/>
          <w:bCs/>
          <w:color w:val="222222"/>
          <w:sz w:val="18"/>
          <w:szCs w:val="18"/>
        </w:rPr>
      </w:pPr>
      <w:r w:rsidRPr="00311857">
        <w:rPr>
          <w:rFonts w:ascii="Arial" w:hAnsi="Arial" w:cs="Arial"/>
          <w:b/>
          <w:bCs/>
          <w:color w:val="222222"/>
          <w:sz w:val="18"/>
          <w:szCs w:val="18"/>
        </w:rPr>
        <w:t>1</w:t>
      </w:r>
    </w:p>
    <w:p w:rsidR="00311857" w:rsidRPr="00311857" w:rsidRDefault="00311857" w:rsidP="00311857">
      <w:pPr>
        <w:pStyle w:val="indent3"/>
        <w:shd w:val="clear" w:color="auto" w:fill="FFFFFF"/>
        <w:spacing w:before="240" w:beforeAutospacing="0" w:after="0" w:afterAutospacing="0"/>
        <w:ind w:left="2268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 w:rsidRPr="00311857">
        <w:rPr>
          <w:rFonts w:ascii="Arial" w:hAnsi="Arial" w:cs="Arial"/>
          <w:color w:val="222222"/>
          <w:sz w:val="22"/>
          <w:szCs w:val="22"/>
        </w:rPr>
        <w:t>from lungs to tissues</w:t>
      </w:r>
    </w:p>
    <w:p w:rsidR="00311857" w:rsidRPr="00311857" w:rsidRDefault="00311857" w:rsidP="00311857">
      <w:pPr>
        <w:pStyle w:val="level"/>
        <w:shd w:val="clear" w:color="auto" w:fill="FFFFFF"/>
        <w:spacing w:before="0" w:beforeAutospacing="0" w:after="0" w:afterAutospacing="0"/>
        <w:ind w:right="1134"/>
        <w:jc w:val="right"/>
        <w:outlineLvl w:val="5"/>
        <w:rPr>
          <w:rFonts w:ascii="Arial" w:hAnsi="Arial" w:cs="Arial"/>
          <w:b/>
          <w:bCs/>
          <w:color w:val="222222"/>
          <w:sz w:val="18"/>
          <w:szCs w:val="18"/>
        </w:rPr>
      </w:pPr>
      <w:r w:rsidRPr="00311857">
        <w:rPr>
          <w:rFonts w:ascii="Arial" w:hAnsi="Arial" w:cs="Arial"/>
          <w:b/>
          <w:bCs/>
          <w:color w:val="222222"/>
          <w:sz w:val="18"/>
          <w:szCs w:val="18"/>
        </w:rPr>
        <w:t>1</w:t>
      </w:r>
    </w:p>
    <w:p w:rsidR="00311857" w:rsidRPr="00311857" w:rsidRDefault="00311857" w:rsidP="00311857">
      <w:pPr>
        <w:pStyle w:val="indent1"/>
        <w:shd w:val="clear" w:color="auto" w:fill="FFFFFF"/>
        <w:spacing w:before="240" w:beforeAutospacing="0" w:after="0" w:afterAutospacing="0"/>
        <w:ind w:left="1134" w:right="567" w:hanging="567"/>
        <w:outlineLvl w:val="5"/>
        <w:rPr>
          <w:rFonts w:ascii="Arial" w:hAnsi="Arial" w:cs="Arial"/>
          <w:color w:val="222222"/>
          <w:sz w:val="22"/>
          <w:szCs w:val="22"/>
        </w:rPr>
      </w:pPr>
      <w:r w:rsidRPr="00311857">
        <w:rPr>
          <w:rFonts w:ascii="Arial" w:hAnsi="Arial" w:cs="Arial"/>
          <w:color w:val="222222"/>
          <w:sz w:val="22"/>
          <w:szCs w:val="22"/>
        </w:rPr>
        <w:t>(b)     no nucleus </w:t>
      </w:r>
      <w:r w:rsidRPr="00311857">
        <w:rPr>
          <w:rFonts w:ascii="Arial" w:hAnsi="Arial" w:cs="Arial"/>
          <w:b/>
          <w:bCs/>
          <w:color w:val="222222"/>
          <w:sz w:val="22"/>
          <w:szCs w:val="22"/>
        </w:rPr>
        <w:t>or </w:t>
      </w:r>
      <w:r w:rsidRPr="00311857">
        <w:rPr>
          <w:rFonts w:ascii="Arial" w:hAnsi="Arial" w:cs="Arial"/>
          <w:color w:val="222222"/>
          <w:sz w:val="22"/>
          <w:szCs w:val="22"/>
        </w:rPr>
        <w:t>biconcave disc (described)</w:t>
      </w:r>
    </w:p>
    <w:p w:rsidR="00311857" w:rsidRPr="00311857" w:rsidRDefault="00311857" w:rsidP="00311857">
      <w:pPr>
        <w:pStyle w:val="accept"/>
        <w:shd w:val="clear" w:color="auto" w:fill="FFFFFF"/>
        <w:spacing w:before="60" w:beforeAutospacing="0" w:after="0" w:afterAutospacing="0"/>
        <w:ind w:left="2268" w:right="1701"/>
        <w:outlineLvl w:val="5"/>
        <w:rPr>
          <w:rFonts w:ascii="Arial" w:hAnsi="Arial" w:cs="Arial"/>
          <w:i/>
          <w:iCs/>
          <w:color w:val="222222"/>
          <w:sz w:val="22"/>
          <w:szCs w:val="22"/>
        </w:rPr>
      </w:pPr>
      <w:r w:rsidRPr="00311857">
        <w:rPr>
          <w:rFonts w:ascii="Arial" w:hAnsi="Arial" w:cs="Arial"/>
          <w:i/>
          <w:iCs/>
          <w:color w:val="222222"/>
          <w:sz w:val="22"/>
          <w:szCs w:val="22"/>
        </w:rPr>
        <w:t>ignore references to size</w:t>
      </w:r>
      <w:r w:rsidRPr="00311857">
        <w:rPr>
          <w:rFonts w:ascii="Arial" w:hAnsi="Arial" w:cs="Arial"/>
          <w:i/>
          <w:iCs/>
          <w:color w:val="222222"/>
          <w:sz w:val="22"/>
          <w:szCs w:val="22"/>
        </w:rPr>
        <w:br/>
        <w:t>ignore vague references to being</w:t>
      </w:r>
      <w:r w:rsidRPr="00311857">
        <w:rPr>
          <w:rFonts w:ascii="Arial" w:hAnsi="Arial" w:cs="Arial"/>
          <w:i/>
          <w:iCs/>
          <w:color w:val="222222"/>
          <w:sz w:val="22"/>
          <w:szCs w:val="22"/>
        </w:rPr>
        <w:br/>
        <w:t>‘round’ / ‘donut’ shaped etc.</w:t>
      </w:r>
    </w:p>
    <w:p w:rsidR="00311857" w:rsidRPr="00311857" w:rsidRDefault="00311857" w:rsidP="00311857">
      <w:pPr>
        <w:pStyle w:val="level"/>
        <w:shd w:val="clear" w:color="auto" w:fill="FFFFFF"/>
        <w:spacing w:before="0" w:beforeAutospacing="0" w:after="0" w:afterAutospacing="0"/>
        <w:ind w:right="1134"/>
        <w:jc w:val="right"/>
        <w:outlineLvl w:val="5"/>
        <w:rPr>
          <w:rFonts w:ascii="Arial" w:hAnsi="Arial" w:cs="Arial"/>
          <w:b/>
          <w:bCs/>
          <w:color w:val="222222"/>
          <w:sz w:val="18"/>
          <w:szCs w:val="18"/>
        </w:rPr>
      </w:pPr>
      <w:r w:rsidRPr="00311857">
        <w:rPr>
          <w:rFonts w:ascii="Arial" w:hAnsi="Arial" w:cs="Arial"/>
          <w:b/>
          <w:bCs/>
          <w:color w:val="222222"/>
          <w:sz w:val="18"/>
          <w:szCs w:val="18"/>
        </w:rPr>
        <w:t>1</w:t>
      </w:r>
    </w:p>
    <w:p w:rsidR="00311857" w:rsidRPr="00311857" w:rsidRDefault="00311857" w:rsidP="00311857">
      <w:pPr>
        <w:pStyle w:val="mark"/>
        <w:shd w:val="clear" w:color="auto" w:fill="FFFFFF"/>
        <w:spacing w:before="60" w:beforeAutospacing="0" w:after="0" w:afterAutospacing="0" w:line="240" w:lineRule="atLeast"/>
        <w:jc w:val="right"/>
        <w:outlineLvl w:val="5"/>
        <w:rPr>
          <w:rFonts w:ascii="Arial" w:hAnsi="Arial" w:cs="Arial"/>
          <w:b/>
          <w:bCs/>
          <w:color w:val="222222"/>
          <w:sz w:val="20"/>
          <w:szCs w:val="20"/>
        </w:rPr>
      </w:pPr>
      <w:r w:rsidRPr="00311857">
        <w:rPr>
          <w:rFonts w:ascii="Arial" w:hAnsi="Arial" w:cs="Arial"/>
          <w:b/>
          <w:bCs/>
          <w:color w:val="222222"/>
          <w:sz w:val="20"/>
          <w:szCs w:val="20"/>
        </w:rPr>
        <w:t>[4]</w:t>
      </w:r>
    </w:p>
    <w:p w:rsidR="00311857" w:rsidRPr="00682027" w:rsidRDefault="00311857" w:rsidP="00477DF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</w:p>
    <w:p w:rsidR="00311857" w:rsidRDefault="00311857" w:rsidP="00477D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:rsidR="00311857" w:rsidRPr="00682027" w:rsidRDefault="00311857" w:rsidP="00477D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</w:p>
    <w:p w:rsidR="00E066ED" w:rsidRPr="00682027" w:rsidRDefault="00E066ED" w:rsidP="00477DF1">
      <w:pPr>
        <w:spacing w:after="0"/>
        <w:rPr>
          <w:rFonts w:ascii="Arial" w:hAnsi="Arial" w:cs="Arial"/>
        </w:rPr>
      </w:pPr>
    </w:p>
    <w:p w:rsidR="00356B66" w:rsidRPr="00A5785F" w:rsidRDefault="007F0BA0" w:rsidP="00356B66">
      <w:pPr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  <w:r w:rsidR="00356B66" w:rsidRPr="00682027">
        <w:rPr>
          <w:rFonts w:ascii="Arial" w:hAnsi="Arial" w:cs="Arial"/>
          <w:b/>
          <w:u w:val="single"/>
        </w:rPr>
        <w:lastRenderedPageBreak/>
        <w:t>Revision Homework 3: Biology</w:t>
      </w:r>
    </w:p>
    <w:p w:rsidR="0033312C" w:rsidRPr="00682027" w:rsidRDefault="0033312C" w:rsidP="0033312C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1093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7"/>
        <w:gridCol w:w="4982"/>
        <w:gridCol w:w="5564"/>
      </w:tblGrid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/>
        </w:tc>
        <w:tc>
          <w:tcPr>
            <w:tcW w:w="4982" w:type="dxa"/>
            <w:shd w:val="clear" w:color="auto" w:fill="auto"/>
          </w:tcPr>
          <w:p w:rsidR="00311857" w:rsidRPr="00311857" w:rsidRDefault="00311857" w:rsidP="00311857">
            <w:pPr>
              <w:rPr>
                <w:b/>
              </w:rPr>
            </w:pPr>
            <w:r w:rsidRPr="00311857">
              <w:rPr>
                <w:b/>
              </w:rPr>
              <w:t>Topic:</w:t>
            </w:r>
          </w:p>
        </w:tc>
        <w:tc>
          <w:tcPr>
            <w:tcW w:w="5564" w:type="dxa"/>
            <w:shd w:val="clear" w:color="auto" w:fill="auto"/>
          </w:tcPr>
          <w:p w:rsidR="00311857" w:rsidRPr="00311857" w:rsidRDefault="00311857" w:rsidP="00311857">
            <w:pPr>
              <w:rPr>
                <w:b/>
              </w:rPr>
            </w:pPr>
            <w:r w:rsidRPr="00311857">
              <w:rPr>
                <w:b/>
              </w:rPr>
              <w:t>Preventing pathogens from making us unwell (B.9)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1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State 3 ways that pathogens can be spread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Direct contact, water, air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2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How do bacteria make us feel unwell?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Produce toxins (poisons) that damage tissues</w:t>
            </w:r>
          </w:p>
        </w:tc>
      </w:tr>
      <w:tr w:rsidR="00311857" w:rsidRPr="00682027" w:rsidTr="00D50C5F">
        <w:trPr>
          <w:trHeight w:val="657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3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How do viruses make us feel unwell?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Live &amp; reproduce in cells causing cell damage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4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Name 4 of the body's non-specific defence systems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Skin, nose, trachea, stomach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5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How does the skin prevent pathogens from making us unwell?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Prevent them from entering body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6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How does the nose prevent pathogens from making us unwell?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Mucus to trap dirt &amp; pathogens, ciliated cells to sweep it out</w:t>
            </w:r>
          </w:p>
        </w:tc>
      </w:tr>
      <w:tr w:rsidR="00311857" w:rsidRPr="00682027" w:rsidTr="00D50C5F">
        <w:trPr>
          <w:trHeight w:val="226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7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How does the trachea prevent pathogens from making us unwell?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Mucus to trap dirt &amp; pathogens, ciliated cells to sweep it out</w:t>
            </w:r>
          </w:p>
        </w:tc>
      </w:tr>
      <w:tr w:rsidR="00311857" w:rsidRPr="00682027" w:rsidTr="00D50C5F">
        <w:trPr>
          <w:trHeight w:val="657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8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How does the stomach prevent pathogens from making us unwell?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Stomach acid to kill pathogens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9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State three ways that white blood cells can help to defend us against pathogens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Phagocytosis, antibody production, antitoxin production</w:t>
            </w:r>
          </w:p>
        </w:tc>
      </w:tr>
      <w:tr w:rsidR="00311857" w:rsidRPr="00682027" w:rsidTr="00D50C5F">
        <w:trPr>
          <w:trHeight w:val="80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10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Which type of white blood cell carries out phagocytosis?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Phagocytes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11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Which type of white blood cell carries out antibody and antitoxin production?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Lymphocytes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12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State one thing that can trigger cancers to form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Viruses in cells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13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What causes tumours to form?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Changes in cells that lead to uncontrolled growth and division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14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Define "benign tumour"</w:t>
            </w:r>
          </w:p>
        </w:tc>
        <w:tc>
          <w:tcPr>
            <w:tcW w:w="5564" w:type="dxa"/>
            <w:shd w:val="clear" w:color="auto" w:fill="auto"/>
          </w:tcPr>
          <w:p w:rsidR="00311857" w:rsidRPr="00463AFA" w:rsidRDefault="00311857" w:rsidP="00311857">
            <w:r w:rsidRPr="00463AFA">
              <w:t>Growth of abnormal cells contained in ONE area in a membrane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463AFA" w:rsidRDefault="00311857" w:rsidP="00311857">
            <w:r w:rsidRPr="00463AFA">
              <w:t>15</w:t>
            </w:r>
          </w:p>
        </w:tc>
        <w:tc>
          <w:tcPr>
            <w:tcW w:w="4982" w:type="dxa"/>
            <w:shd w:val="clear" w:color="auto" w:fill="auto"/>
          </w:tcPr>
          <w:p w:rsidR="00311857" w:rsidRPr="00463AFA" w:rsidRDefault="00311857" w:rsidP="00311857">
            <w:r w:rsidRPr="00463AFA">
              <w:t>Define "malignant tumour"</w:t>
            </w:r>
          </w:p>
        </w:tc>
        <w:tc>
          <w:tcPr>
            <w:tcW w:w="5564" w:type="dxa"/>
            <w:shd w:val="clear" w:color="auto" w:fill="auto"/>
          </w:tcPr>
          <w:p w:rsidR="00311857" w:rsidRDefault="00311857" w:rsidP="00311857">
            <w:r w:rsidRPr="00463AFA">
              <w:t>Growth of abnormal cells that SPREAD to other parts of the body in blood and INVADE other tissues.</w:t>
            </w:r>
          </w:p>
        </w:tc>
      </w:tr>
      <w:tr w:rsidR="00311857" w:rsidRPr="00682027" w:rsidTr="00D50C5F">
        <w:trPr>
          <w:trHeight w:val="69"/>
        </w:trPr>
        <w:tc>
          <w:tcPr>
            <w:tcW w:w="11093" w:type="dxa"/>
            <w:gridSpan w:val="3"/>
            <w:shd w:val="clear" w:color="auto" w:fill="auto"/>
          </w:tcPr>
          <w:p w:rsidR="00311857" w:rsidRPr="00463AFA" w:rsidRDefault="00311857" w:rsidP="00311857"/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/>
        </w:tc>
        <w:tc>
          <w:tcPr>
            <w:tcW w:w="4982" w:type="dxa"/>
            <w:shd w:val="clear" w:color="auto" w:fill="auto"/>
          </w:tcPr>
          <w:p w:rsidR="00311857" w:rsidRPr="00311857" w:rsidRDefault="00311857" w:rsidP="00311857">
            <w:pPr>
              <w:rPr>
                <w:b/>
              </w:rPr>
            </w:pPr>
            <w:r w:rsidRPr="00311857">
              <w:rPr>
                <w:b/>
              </w:rPr>
              <w:t>Topic:</w:t>
            </w:r>
          </w:p>
        </w:tc>
        <w:tc>
          <w:tcPr>
            <w:tcW w:w="5564" w:type="dxa"/>
            <w:shd w:val="clear" w:color="auto" w:fill="auto"/>
          </w:tcPr>
          <w:p w:rsidR="00311857" w:rsidRPr="00311857" w:rsidRDefault="00311857" w:rsidP="00311857">
            <w:pPr>
              <w:rPr>
                <w:b/>
              </w:rPr>
            </w:pPr>
            <w:r w:rsidRPr="00311857">
              <w:rPr>
                <w:b/>
              </w:rPr>
              <w:t>Developing new medicines (B.10)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1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State three ways that drugs can be produced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Extracted from plants, microorganisms &amp; synthesised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2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Where does the heart drug digitalis originate from?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Foxgloves (plant)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3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Where does the pain killer aspirin originate from?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Willow trees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4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Where does the antibiotic penicillin originate from?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Penicillium mould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lastRenderedPageBreak/>
              <w:t>5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State three things that drugs are tested and trialled for before use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1) Toxicity (safe), 2) efficacy (does it work), 3) dose (quantity)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6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What is used to test drugs during preclinical testing?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Cells, tissues &amp; live animals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7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Who are medicines tested on in stage 1 of clinical trials?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Healthy volunteers (low doses - test for toxicity)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8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Who are medicines tested on in stage 2 of clinical trials?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Patient volunteers (low doses - test for efficacy &amp; dose)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9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What is a double blind trial?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Neither experimenter or patient knows if they are taking medicine or placebo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10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What is a placebo?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A substance that contains no medicine (a control)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11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What is the name for the injection given to patients to prevent them from catching an infectious disease?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Vaccination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12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Describe step 1 of vaccinations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1) small quantity of dead/inactive pathogen</w:t>
            </w:r>
          </w:p>
        </w:tc>
      </w:tr>
      <w:tr w:rsidR="00311857" w:rsidRPr="00682027" w:rsidTr="00D50C5F">
        <w:trPr>
          <w:trHeight w:val="657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13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Describe step 2 of vaccinations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2) white blood cells produce correct antibody (slowly)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14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Describe step 3 of vaccinations</w:t>
            </w:r>
          </w:p>
        </w:tc>
        <w:tc>
          <w:tcPr>
            <w:tcW w:w="5564" w:type="dxa"/>
            <w:shd w:val="clear" w:color="auto" w:fill="auto"/>
          </w:tcPr>
          <w:p w:rsidR="00311857" w:rsidRPr="00283D59" w:rsidRDefault="00311857" w:rsidP="00311857">
            <w:r w:rsidRPr="00283D59">
              <w:t>3) pathogen enters body &amp; WBC produce correct antibodies (quickly)</w:t>
            </w:r>
          </w:p>
        </w:tc>
      </w:tr>
      <w:tr w:rsidR="00311857" w:rsidRPr="00682027" w:rsidTr="00D50C5F">
        <w:trPr>
          <w:trHeight w:val="69"/>
        </w:trPr>
        <w:tc>
          <w:tcPr>
            <w:tcW w:w="547" w:type="dxa"/>
            <w:shd w:val="clear" w:color="auto" w:fill="auto"/>
          </w:tcPr>
          <w:p w:rsidR="00311857" w:rsidRPr="00283D59" w:rsidRDefault="00311857" w:rsidP="00311857">
            <w:r w:rsidRPr="00283D59">
              <w:t>15</w:t>
            </w:r>
          </w:p>
        </w:tc>
        <w:tc>
          <w:tcPr>
            <w:tcW w:w="4982" w:type="dxa"/>
            <w:shd w:val="clear" w:color="auto" w:fill="auto"/>
          </w:tcPr>
          <w:p w:rsidR="00311857" w:rsidRPr="00283D59" w:rsidRDefault="00311857" w:rsidP="00311857">
            <w:r w:rsidRPr="00283D59">
              <w:t>State two benefits of vaccination</w:t>
            </w:r>
          </w:p>
        </w:tc>
        <w:tc>
          <w:tcPr>
            <w:tcW w:w="5564" w:type="dxa"/>
            <w:shd w:val="clear" w:color="auto" w:fill="auto"/>
          </w:tcPr>
          <w:p w:rsidR="00311857" w:rsidRDefault="00311857" w:rsidP="00311857">
            <w:r w:rsidRPr="00283D59">
              <w:t>Prevent illness in an individual &amp; prevent spread to others</w:t>
            </w:r>
          </w:p>
        </w:tc>
      </w:tr>
    </w:tbl>
    <w:p w:rsidR="00A5785F" w:rsidRDefault="00A5785F" w:rsidP="008C6A17">
      <w:pPr>
        <w:rPr>
          <w:rFonts w:ascii="Arial" w:hAnsi="Arial" w:cs="Arial"/>
        </w:rPr>
      </w:pPr>
    </w:p>
    <w:p w:rsidR="008C6A17" w:rsidRPr="00682027" w:rsidRDefault="008C6A17" w:rsidP="00A5785F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W w:w="11040" w:type="dxa"/>
        <w:tblInd w:w="-839" w:type="dxa"/>
        <w:tblLook w:val="04A0" w:firstRow="1" w:lastRow="0" w:firstColumn="1" w:lastColumn="0" w:noHBand="0" w:noVBand="1"/>
      </w:tblPr>
      <w:tblGrid>
        <w:gridCol w:w="960"/>
        <w:gridCol w:w="1660"/>
        <w:gridCol w:w="8420"/>
      </w:tblGrid>
      <w:tr w:rsidR="00311857" w:rsidRPr="00311857" w:rsidTr="00311857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3.1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Preventing pathogen from making us unwell</w:t>
            </w:r>
          </w:p>
        </w:tc>
        <w:tc>
          <w:tcPr>
            <w:tcW w:w="8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how the body prevents entry of pathogens into the body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3.2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how the immune system tackles pathogens once they have made it into the body (phagocytosis, antibody production and antitoxin production)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3.3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how vaccines work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3.4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Discuss the global use of vaccination in the prevention of disease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3.5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the use of antibiotics and other medicines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Developing new medicines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 xml:space="preserve">Describe how bacteria have developed resistance to antibiotics – in particular MRSA (and use this as an example of evolution) 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the issues with the development of new antibiotics in the race against antibiotic resistance and what we can do as a society to reduce the rate of development of antibiotic resistance bacteria (linking to medicine and agriculture)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how many new drugs are still developed from plants and microorganisms (including digitalis and aspirin)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how preclinical and clinical trials are used to test new drugs (including  tests for safety, effectiveness, toxicity and dosage)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the production and use of monoclonal antibodies (separate only)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Evaluate the advantages and disadvantages of using monoclonal antibodies (separate only)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lastRenderedPageBreak/>
              <w:t>4.7</w:t>
            </w:r>
          </w:p>
        </w:tc>
        <w:tc>
          <w:tcPr>
            <w:tcW w:w="16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Compare and contrast painkillers and antibiotics</w:t>
            </w:r>
          </w:p>
        </w:tc>
      </w:tr>
      <w:tr w:rsidR="00311857" w:rsidRPr="00311857" w:rsidTr="00311857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1857" w:rsidRPr="00311857" w:rsidRDefault="00311857" w:rsidP="00311857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311857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the benefits and drawbacks of antibiotics and limitations of antivirals</w:t>
            </w:r>
          </w:p>
        </w:tc>
      </w:tr>
    </w:tbl>
    <w:p w:rsidR="007F0BA0" w:rsidRPr="00682027" w:rsidRDefault="007F0BA0" w:rsidP="00356B66">
      <w:pPr>
        <w:rPr>
          <w:rFonts w:ascii="Arial" w:hAnsi="Arial" w:cs="Arial"/>
        </w:rPr>
      </w:pPr>
    </w:p>
    <w:p w:rsidR="00332FF1" w:rsidRPr="00682027" w:rsidRDefault="00332FF1" w:rsidP="00A5785F">
      <w:pPr>
        <w:spacing w:after="0"/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3: Exam questions:</w:t>
      </w:r>
    </w:p>
    <w:p w:rsidR="00311857" w:rsidRDefault="00311857" w:rsidP="00A578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311857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Q1.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Pathogens are microorganisms that cause infectious disease.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 xml:space="preserve">(a)     Draw </w:t>
      </w:r>
      <w:r w:rsidRPr="00311857">
        <w:rPr>
          <w:rFonts w:ascii="Arial" w:eastAsia="Times New Roman" w:hAnsi="Arial" w:cs="Arial"/>
          <w:b/>
          <w:bCs/>
          <w:lang w:eastAsia="en-GB"/>
        </w:rPr>
        <w:t>one</w:t>
      </w:r>
      <w:r w:rsidRPr="00311857">
        <w:rPr>
          <w:rFonts w:ascii="Arial" w:eastAsia="Times New Roman" w:hAnsi="Arial" w:cs="Arial"/>
          <w:lang w:eastAsia="en-GB"/>
        </w:rPr>
        <w:t xml:space="preserve"> line from each disease to the way the disease is spread.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1254"/>
        <w:gridCol w:w="1530"/>
        <w:gridCol w:w="2754"/>
      </w:tblGrid>
      <w:tr w:rsidR="00311857" w:rsidRPr="00311857" w:rsidTr="00311857">
        <w:tc>
          <w:tcPr>
            <w:tcW w:w="12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311857">
              <w:rPr>
                <w:rFonts w:ascii="Arial" w:eastAsia="Times New Roman" w:hAnsi="Arial" w:cs="Arial"/>
                <w:b/>
                <w:bCs/>
                <w:lang w:eastAsia="en-GB"/>
              </w:rPr>
              <w:t>Disease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311857">
              <w:rPr>
                <w:rFonts w:ascii="Arial" w:eastAsia="Times New Roman" w:hAnsi="Arial" w:cs="Arial"/>
                <w:b/>
                <w:bCs/>
                <w:lang w:eastAsia="en-GB"/>
              </w:rPr>
              <w:t>Way the disease is spread</w:t>
            </w:r>
          </w:p>
        </w:tc>
      </w:tr>
    </w:tbl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1254"/>
        <w:gridCol w:w="1530"/>
        <w:gridCol w:w="2754"/>
      </w:tblGrid>
      <w:tr w:rsidR="00311857" w:rsidRPr="00311857" w:rsidTr="00311857">
        <w:tc>
          <w:tcPr>
            <w:tcW w:w="12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Animals that draw blood</w:t>
            </w:r>
          </w:p>
        </w:tc>
      </w:tr>
      <w:tr w:rsidR="00311857" w:rsidRPr="00311857" w:rsidTr="00311857">
        <w:tc>
          <w:tcPr>
            <w:tcW w:w="12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311857" w:rsidRPr="00311857" w:rsidTr="00311857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Cholera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Drinking contaminated water</w:t>
            </w:r>
          </w:p>
        </w:tc>
      </w:tr>
      <w:tr w:rsidR="00311857" w:rsidRPr="00311857" w:rsidTr="00311857">
        <w:tc>
          <w:tcPr>
            <w:tcW w:w="12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311857" w:rsidRPr="00311857" w:rsidTr="00311857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Cold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Droplets in the air when people cough or sneeze</w:t>
            </w:r>
          </w:p>
        </w:tc>
      </w:tr>
      <w:tr w:rsidR="00311857" w:rsidRPr="00311857" w:rsidTr="00311857">
        <w:tc>
          <w:tcPr>
            <w:tcW w:w="12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311857" w:rsidRPr="00311857" w:rsidTr="00311857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Malaria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Eating food that is contaminated</w:t>
            </w:r>
          </w:p>
        </w:tc>
      </w:tr>
      <w:tr w:rsidR="00311857" w:rsidRPr="00311857" w:rsidTr="00311857">
        <w:tc>
          <w:tcPr>
            <w:tcW w:w="12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</w:tr>
      <w:tr w:rsidR="00311857" w:rsidRPr="00311857" w:rsidTr="00311857">
        <w:tc>
          <w:tcPr>
            <w:tcW w:w="1254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 </w:t>
            </w: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11857" w:rsidRPr="00311857" w:rsidRDefault="00311857" w:rsidP="00311857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="Times New Roman" w:hAnsi="Arial" w:cs="Arial"/>
                <w:lang w:eastAsia="en-GB"/>
              </w:rPr>
            </w:pPr>
            <w:r w:rsidRPr="00311857">
              <w:rPr>
                <w:rFonts w:ascii="Arial" w:eastAsia="Times New Roman" w:hAnsi="Arial" w:cs="Arial"/>
                <w:lang w:eastAsia="en-GB"/>
              </w:rPr>
              <w:t>Breathing air polluted with carbon dioxide</w:t>
            </w:r>
          </w:p>
        </w:tc>
      </w:tr>
    </w:tbl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(3)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(b)     One way the human body protects itself against the entry of pathogens is by producing antimicrobial chemicals.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Antimicrobial chemicals kill pathogens.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 xml:space="preserve">Give </w:t>
      </w:r>
      <w:r w:rsidRPr="00311857">
        <w:rPr>
          <w:rFonts w:ascii="Arial" w:eastAsia="Times New Roman" w:hAnsi="Arial" w:cs="Arial"/>
          <w:b/>
          <w:bCs/>
          <w:lang w:eastAsia="en-GB"/>
        </w:rPr>
        <w:t>two</w:t>
      </w:r>
      <w:r w:rsidRPr="00311857">
        <w:rPr>
          <w:rFonts w:ascii="Arial" w:eastAsia="Times New Roman" w:hAnsi="Arial" w:cs="Arial"/>
          <w:lang w:eastAsia="en-GB"/>
        </w:rPr>
        <w:t xml:space="preserve"> other ways the human body protects itself against the </w:t>
      </w:r>
      <w:r w:rsidRPr="00311857">
        <w:rPr>
          <w:rFonts w:ascii="Arial" w:eastAsia="Times New Roman" w:hAnsi="Arial" w:cs="Arial"/>
          <w:b/>
          <w:bCs/>
          <w:lang w:eastAsia="en-GB"/>
        </w:rPr>
        <w:t>entry</w:t>
      </w:r>
      <w:r w:rsidRPr="00311857">
        <w:rPr>
          <w:rFonts w:ascii="Arial" w:eastAsia="Times New Roman" w:hAnsi="Arial" w:cs="Arial"/>
          <w:lang w:eastAsia="en-GB"/>
        </w:rPr>
        <w:t xml:space="preserve"> of pathogens.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1. 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2. 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:rsidR="00A144C9" w:rsidRDefault="00A144C9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lastRenderedPageBreak/>
        <w:t>(c)     Measles is a childhood disease caused by a microorganism.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 xml:space="preserve">Measles is </w:t>
      </w:r>
      <w:r w:rsidRPr="00311857">
        <w:rPr>
          <w:rFonts w:ascii="Arial" w:eastAsia="Times New Roman" w:hAnsi="Arial" w:cs="Arial"/>
          <w:b/>
          <w:bCs/>
          <w:lang w:eastAsia="en-GB"/>
        </w:rPr>
        <w:t>not</w:t>
      </w:r>
      <w:r w:rsidRPr="00311857">
        <w:rPr>
          <w:rFonts w:ascii="Arial" w:eastAsia="Times New Roman" w:hAnsi="Arial" w:cs="Arial"/>
          <w:lang w:eastAsia="en-GB"/>
        </w:rPr>
        <w:t xml:space="preserve"> treated by antibiotics.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Give the reason why.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(d)     Vaccinations help people become immune to infections.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In 2013, 92% of children in the UK had two vaccination injections against measles.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The figure below shows how the concentration of antibodies in the blood changes after each measles vaccination.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57AEA417" wp14:editId="101A7622">
            <wp:extent cx="4572000" cy="30460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57">
        <w:rPr>
          <w:rFonts w:ascii="Arial" w:eastAsia="Times New Roman" w:hAnsi="Arial" w:cs="Arial"/>
          <w:lang w:eastAsia="en-GB"/>
        </w:rPr>
        <w:t> 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Suggest what day the second vaccination was given.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(e)     What is the highest concentration of antibodies produced by the first vaccination?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(f)     How will the number of children getting measles change as more children are vaccinated against measles?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Give a reason for your answer.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Change   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Reason 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(2)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(Total 10 marks)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311857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lastRenderedPageBreak/>
        <w:t>Q2.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People can be immunised against a pathogen by injecting them with a vaccine.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(a)     What does a vaccine contain?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(1)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(b)     A person was injected with a vaccine. A few weeks later the person was exposed to the pathogen they had been immunised against.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The graph shows how the concentration of antibodies in the blood changed after injection of the vaccine and after exposure to the pathogen.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61D9F300" wp14:editId="1BBB03E5">
            <wp:extent cx="4650740" cy="42576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57">
        <w:rPr>
          <w:rFonts w:ascii="Arial" w:eastAsia="Times New Roman" w:hAnsi="Arial" w:cs="Arial"/>
          <w:lang w:eastAsia="en-GB"/>
        </w:rPr>
        <w:t> 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 xml:space="preserve">(i)      Describe in detail the differences between antibody production after the injection of the vaccine </w:t>
      </w:r>
      <w:r w:rsidRPr="00311857">
        <w:rPr>
          <w:rFonts w:ascii="Arial" w:eastAsia="Times New Roman" w:hAnsi="Arial" w:cs="Arial"/>
          <w:b/>
          <w:bCs/>
          <w:lang w:eastAsia="en-GB"/>
        </w:rPr>
        <w:t>and</w:t>
      </w:r>
      <w:r w:rsidRPr="00311857">
        <w:rPr>
          <w:rFonts w:ascii="Arial" w:eastAsia="Times New Roman" w:hAnsi="Arial" w:cs="Arial"/>
          <w:lang w:eastAsia="en-GB"/>
        </w:rPr>
        <w:t xml:space="preserve"> after the person was exposed to the pathogen.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lastRenderedPageBreak/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(3)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(ii)     Suggest an explanation for the differences you have described in part (b)(i).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______________________________________________________________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(3)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(Total 7 marks)</w:t>
      </w:r>
    </w:p>
    <w:p w:rsidR="00311857" w:rsidRPr="00311857" w:rsidRDefault="00311857" w:rsidP="00311857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en-GB"/>
        </w:rPr>
        <w:sectPr w:rsidR="00311857" w:rsidRPr="00311857">
          <w:pgSz w:w="11907" w:h="16839"/>
          <w:pgMar w:top="850" w:right="567" w:bottom="850" w:left="1417" w:header="720" w:footer="850" w:gutter="0"/>
          <w:cols w:space="720"/>
        </w:sectPr>
      </w:pP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="Times New Roman" w:hAnsi="Arial" w:cs="Arial"/>
          <w:sz w:val="27"/>
          <w:szCs w:val="27"/>
          <w:lang w:eastAsia="en-GB"/>
        </w:rPr>
      </w:pPr>
      <w:r w:rsidRPr="00311857">
        <w:rPr>
          <w:rFonts w:ascii="Arial" w:eastAsia="Times New Roman" w:hAnsi="Arial" w:cs="Arial"/>
          <w:sz w:val="27"/>
          <w:szCs w:val="27"/>
          <w:lang w:eastAsia="en-GB"/>
        </w:rPr>
        <w:lastRenderedPageBreak/>
        <w:t>Mark schemes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311857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Q1.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b/>
          <w:bCs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(a)     </w:t>
      </w:r>
      <w:r w:rsidRPr="00311857">
        <w:rPr>
          <w:rFonts w:ascii="Arial" w:eastAsia="Times New Roman" w:hAnsi="Arial" w:cs="Arial"/>
          <w:b/>
          <w:bCs/>
          <w:lang w:eastAsia="en-GB"/>
        </w:rPr>
        <w:t>Disease</w:t>
      </w:r>
      <w:r w:rsidRPr="00311857">
        <w:rPr>
          <w:rFonts w:ascii="Arial" w:eastAsia="Times New Roman" w:hAnsi="Arial" w:cs="Arial"/>
          <w:lang w:eastAsia="en-GB"/>
        </w:rPr>
        <w:t>       </w:t>
      </w:r>
      <w:r w:rsidRPr="00311857">
        <w:rPr>
          <w:rFonts w:ascii="Arial" w:eastAsia="Times New Roman" w:hAnsi="Arial" w:cs="Arial"/>
          <w:b/>
          <w:bCs/>
          <w:lang w:eastAsia="en-GB"/>
        </w:rPr>
        <w:t>Way the disease is spread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b/>
          <w:bCs/>
          <w:noProof/>
          <w:lang w:eastAsia="en-GB"/>
        </w:rPr>
        <w:drawing>
          <wp:inline distT="0" distB="0" distL="0" distR="0" wp14:anchorId="014C2F61" wp14:editId="26262987">
            <wp:extent cx="1991360" cy="1688465"/>
            <wp:effectExtent l="0" t="0" r="889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857">
        <w:rPr>
          <w:rFonts w:ascii="Arial" w:eastAsia="Times New Roman" w:hAnsi="Arial" w:cs="Arial"/>
          <w:lang w:eastAsia="en-GB"/>
        </w:rPr>
        <w:t> 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>extra lines from left cancel the mark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3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 xml:space="preserve">(b)     any </w:t>
      </w:r>
      <w:r w:rsidRPr="00311857">
        <w:rPr>
          <w:rFonts w:ascii="Arial" w:eastAsia="Times New Roman" w:hAnsi="Arial" w:cs="Arial"/>
          <w:b/>
          <w:bCs/>
          <w:lang w:eastAsia="en-GB"/>
        </w:rPr>
        <w:t>two</w:t>
      </w:r>
      <w:r w:rsidRPr="00311857">
        <w:rPr>
          <w:rFonts w:ascii="Arial" w:eastAsia="Times New Roman" w:hAnsi="Arial" w:cs="Arial"/>
          <w:lang w:eastAsia="en-GB"/>
        </w:rPr>
        <w:t xml:space="preserve"> from: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•        skin acts as a barrier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•        blood clots (over cuts)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•        nose (hairs) catch particles (breathed in)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•        mucus (in trachea / bronchi) traps microorganisms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•        acid in stomach kills microorganisms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2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(c)     because measles is a virus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(d)     28 / twenty eight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>± 0.5 small square tolerance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(e)     2.5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(f)     number will decrease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less likely to come into contact with someone with measles / the disease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[10]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</w:pPr>
      <w:r w:rsidRPr="00311857">
        <w:rPr>
          <w:rFonts w:ascii="Arial" w:eastAsia="Times New Roman" w:hAnsi="Arial" w:cs="Arial"/>
          <w:b/>
          <w:bCs/>
          <w:color w:val="000000"/>
          <w:sz w:val="27"/>
          <w:szCs w:val="27"/>
          <w:lang w:eastAsia="en-GB"/>
        </w:rPr>
        <w:t>Q2.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(a)     dead / inactive form of pathogen / microorganism / bacterium / virus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>ignore disease (for organism)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>ignore toxins / antibodies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 xml:space="preserve">(b)      (i)      any </w:t>
      </w:r>
      <w:r w:rsidRPr="00311857">
        <w:rPr>
          <w:rFonts w:ascii="Arial" w:eastAsia="Times New Roman" w:hAnsi="Arial" w:cs="Arial"/>
          <w:b/>
          <w:bCs/>
          <w:lang w:eastAsia="en-GB"/>
        </w:rPr>
        <w:t>three</w:t>
      </w:r>
      <w:r w:rsidRPr="00311857">
        <w:rPr>
          <w:rFonts w:ascii="Arial" w:eastAsia="Times New Roman" w:hAnsi="Arial" w:cs="Arial"/>
          <w:lang w:eastAsia="en-GB"/>
        </w:rPr>
        <w:t xml:space="preserve"> from: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(after exposure):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•     greater number of antibodies produced / higher concentration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lastRenderedPageBreak/>
        <w:t>•     antibodies stay (in higher concentration) for longer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•     antibodies produced quicker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•     quantitative, eg 9 times higher / 0.8 to 7.2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 xml:space="preserve">scores </w:t>
      </w:r>
      <w:r w:rsidRPr="00311857">
        <w:rPr>
          <w:rFonts w:ascii="Arial" w:eastAsia="Times New Roman" w:hAnsi="Arial" w:cs="Arial"/>
          <w:b/>
          <w:bCs/>
          <w:i/>
          <w:iCs/>
          <w:lang w:eastAsia="en-GB"/>
        </w:rPr>
        <w:t>2</w:t>
      </w:r>
      <w:r w:rsidRPr="00311857">
        <w:rPr>
          <w:rFonts w:ascii="Arial" w:eastAsia="Times New Roman" w:hAnsi="Arial" w:cs="Arial"/>
          <w:i/>
          <w:iCs/>
          <w:lang w:eastAsia="en-GB"/>
        </w:rPr>
        <w:t xml:space="preserve"> marks for increased to 9 times higher / from 0.8 to 7.2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3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(ii)     white cells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>allow lymphocytes / leucocytes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 xml:space="preserve">do </w:t>
      </w:r>
      <w:r w:rsidRPr="00311857">
        <w:rPr>
          <w:rFonts w:ascii="Arial" w:eastAsia="Times New Roman" w:hAnsi="Arial" w:cs="Arial"/>
          <w:b/>
          <w:bCs/>
          <w:i/>
          <w:iCs/>
          <w:lang w:eastAsia="en-GB"/>
        </w:rPr>
        <w:t>not</w:t>
      </w:r>
      <w:r w:rsidRPr="00311857">
        <w:rPr>
          <w:rFonts w:ascii="Arial" w:eastAsia="Times New Roman" w:hAnsi="Arial" w:cs="Arial"/>
          <w:i/>
          <w:iCs/>
          <w:lang w:eastAsia="en-GB"/>
        </w:rPr>
        <w:t xml:space="preserve"> accept phagocytes / macrophage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lang w:eastAsia="en-GB"/>
        </w:rPr>
        <w:t>have had previous exposure to pathogen / recognise pathogen on re-entry /</w:t>
      </w:r>
      <w:r w:rsidRPr="00311857">
        <w:rPr>
          <w:rFonts w:ascii="Arial" w:eastAsia="Times New Roman" w:hAnsi="Arial" w:cs="Arial"/>
          <w:lang w:eastAsia="en-GB"/>
        </w:rPr>
        <w:br/>
        <w:t>familiar with pathogen / reference to memory cells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>ignore knows how to kill pathogen</w:t>
      </w:r>
      <w:r w:rsidRPr="00311857">
        <w:rPr>
          <w:rFonts w:ascii="Arial" w:eastAsia="Times New Roman" w:hAnsi="Arial" w:cs="Arial"/>
          <w:i/>
          <w:iCs/>
          <w:lang w:eastAsia="en-GB"/>
        </w:rPr>
        <w:br/>
        <w:t>ignore live pathogen introduced on exposure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="Times New Roman" w:hAnsi="Arial" w:cs="Arial"/>
          <w:lang w:eastAsia="en-GB"/>
        </w:rPr>
      </w:pPr>
      <w:r w:rsidRPr="00311857">
        <w:rPr>
          <w:rFonts w:ascii="Arial" w:eastAsia="Times New Roman" w:hAnsi="Arial" w:cs="Arial"/>
          <w:u w:val="single"/>
          <w:lang w:eastAsia="en-GB"/>
        </w:rPr>
        <w:t>therefore</w:t>
      </w:r>
      <w:r w:rsidRPr="00311857">
        <w:rPr>
          <w:rFonts w:ascii="Arial" w:eastAsia="Times New Roman" w:hAnsi="Arial" w:cs="Arial"/>
          <w:lang w:eastAsia="en-GB"/>
        </w:rPr>
        <w:t xml:space="preserve"> antibodies produced (more) rapidly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="Times New Roman" w:hAnsi="Arial" w:cs="Arial"/>
          <w:i/>
          <w:iCs/>
          <w:lang w:eastAsia="en-GB"/>
        </w:rPr>
      </w:pPr>
      <w:r w:rsidRPr="00311857">
        <w:rPr>
          <w:rFonts w:ascii="Arial" w:eastAsia="Times New Roman" w:hAnsi="Arial" w:cs="Arial"/>
          <w:i/>
          <w:iCs/>
          <w:lang w:eastAsia="en-GB"/>
        </w:rPr>
        <w:t>this marking point dependent on previous marking point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</w:pPr>
      <w:r w:rsidRPr="00311857">
        <w:rPr>
          <w:rFonts w:ascii="Times New Roman" w:eastAsia="Times New Roman" w:hAnsi="Times New Roman" w:cs="Times New Roman"/>
          <w:b/>
          <w:bCs/>
          <w:sz w:val="18"/>
          <w:szCs w:val="18"/>
          <w:lang w:eastAsia="en-GB"/>
        </w:rPr>
        <w:t>1</w:t>
      </w:r>
    </w:p>
    <w:p w:rsidR="00311857" w:rsidRPr="00311857" w:rsidRDefault="00311857" w:rsidP="0031185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311857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[7]</w:t>
      </w:r>
    </w:p>
    <w:p w:rsidR="00311857" w:rsidRDefault="00311857" w:rsidP="00A578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56B66" w:rsidRPr="00682027" w:rsidRDefault="00356B66" w:rsidP="00A5785F">
      <w:pPr>
        <w:spacing w:after="0"/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Revision Homework 4: Chemistry</w:t>
      </w:r>
    </w:p>
    <w:p w:rsidR="0033312C" w:rsidRPr="00682027" w:rsidRDefault="0033312C" w:rsidP="0033312C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90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5180"/>
        <w:gridCol w:w="5181"/>
      </w:tblGrid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Types of bonding (C.7)</w:t>
            </w:r>
          </w:p>
        </w:tc>
      </w:tr>
      <w:tr w:rsidR="00486B79" w:rsidRPr="00682027" w:rsidTr="00D50C5F">
        <w:trPr>
          <w:trHeight w:val="97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bonding occurs between metals and non-metals?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Ionic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bonding occurs between non-metals?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Covalent</w:t>
            </w:r>
          </w:p>
        </w:tc>
      </w:tr>
      <w:tr w:rsidR="00486B79" w:rsidRPr="00682027" w:rsidTr="00D50C5F">
        <w:trPr>
          <w:trHeight w:val="70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bonding occurs between metals?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Metallic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electrons leave the shells of an atom, they are said to be ……?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Delocalised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ions are formed by metals?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Positive ions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type of ions are formed by non-metals?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Negative ions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graphene?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single layer of graphite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fullerene?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Hollow carbon structures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Buckminster Fullerene?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Spherical carbon shape with 60 carbon atoms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an allotrope?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Two or more different physical arrangements of the same atom e.g. diamond, graphite, graphene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carbon nanotube?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cylindrical fullerene with a very high length to diameter ratio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what happens in ionic bonding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Electrons are transferred from a metal atom to a non-metal atom = strong electrostatic attraction between oppositely charged ions</w:t>
            </w:r>
          </w:p>
        </w:tc>
      </w:tr>
      <w:tr w:rsidR="00486B79" w:rsidRPr="00682027" w:rsidTr="00D50C5F">
        <w:trPr>
          <w:trHeight w:val="672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what happens in covalent bonding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Electrons are shared between atoms = strong electrostatic attraction between electrons and nucleus</w:t>
            </w:r>
          </w:p>
        </w:tc>
      </w:tr>
      <w:tr w:rsidR="00486B79" w:rsidRPr="00682027" w:rsidTr="00D50C5F">
        <w:trPr>
          <w:trHeight w:val="672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what happens in metallic bonding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Electrons become delocalised creating a sea of negative charge = strong electrostatic attraction with positive metal ions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&amp; sea of delocalised electrons</w:t>
            </w:r>
          </w:p>
        </w:tc>
      </w:tr>
      <w:tr w:rsidR="00486B79" w:rsidRPr="00682027" w:rsidTr="00D50C5F">
        <w:trPr>
          <w:trHeight w:val="69"/>
        </w:trPr>
        <w:tc>
          <w:tcPr>
            <w:tcW w:w="545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180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do noble gases not form compounds?</w:t>
            </w:r>
          </w:p>
        </w:tc>
        <w:tc>
          <w:tcPr>
            <w:tcW w:w="5181" w:type="dxa"/>
            <w:shd w:val="clear" w:color="auto" w:fill="auto"/>
            <w:vAlign w:val="center"/>
            <w:hideMark/>
          </w:tcPr>
          <w:p w:rsidR="00486B79" w:rsidRPr="00682027" w:rsidRDefault="00486B79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Because they already have a full outer shell of electrons</w:t>
            </w:r>
          </w:p>
        </w:tc>
      </w:tr>
      <w:tr w:rsidR="00B02EC8" w:rsidRPr="00682027" w:rsidTr="00A5785F">
        <w:trPr>
          <w:trHeight w:val="69"/>
        </w:trPr>
        <w:tc>
          <w:tcPr>
            <w:tcW w:w="10906" w:type="dxa"/>
            <w:gridSpan w:val="3"/>
            <w:shd w:val="clear" w:color="auto" w:fill="auto"/>
            <w:vAlign w:val="center"/>
          </w:tcPr>
          <w:p w:rsidR="00B02EC8" w:rsidRPr="00682027" w:rsidRDefault="00B02EC8" w:rsidP="00486B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7074C6" w:rsidRPr="007074C6" w:rsidTr="00A144C9">
        <w:trPr>
          <w:trHeight w:val="294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  <w:b/>
              </w:rPr>
            </w:pPr>
            <w:r w:rsidRPr="007074C6">
              <w:rPr>
                <w:rFonts w:ascii="Arial" w:hAnsi="Arial" w:cs="Arial"/>
                <w:b/>
              </w:rPr>
              <w:t>Topic: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  <w:b/>
              </w:rPr>
            </w:pPr>
            <w:r w:rsidRPr="007074C6">
              <w:rPr>
                <w:rFonts w:ascii="Arial" w:hAnsi="Arial" w:cs="Arial"/>
                <w:b/>
              </w:rPr>
              <w:t>Elements, compounds (C.2)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1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What is the name for substances made of only ONE type of atom?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Elements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2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What is the name for substances made of two or more types of atoms NOT chemically bonded together?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Mixtures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3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What is the name for substances made of two or more types of atoms chemically BONDED together?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Compounds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4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What is the formula for water?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H</w:t>
            </w:r>
            <w:r w:rsidRPr="00A144C9">
              <w:rPr>
                <w:rFonts w:ascii="Arial" w:hAnsi="Arial" w:cs="Arial"/>
                <w:vertAlign w:val="subscript"/>
              </w:rPr>
              <w:t>2</w:t>
            </w:r>
            <w:r w:rsidRPr="007074C6">
              <w:rPr>
                <w:rFonts w:ascii="Arial" w:hAnsi="Arial" w:cs="Arial"/>
              </w:rPr>
              <w:t>O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5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What is the formula for Methane?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CH</w:t>
            </w:r>
            <w:r w:rsidRPr="00A144C9">
              <w:rPr>
                <w:rFonts w:ascii="Arial" w:hAnsi="Arial" w:cs="Arial"/>
                <w:vertAlign w:val="subscript"/>
              </w:rPr>
              <w:t>4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6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Define "alloy"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A mixture of a metal and at least one other element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7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Why are alloys harder than pure metals?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Different sized atoms distort the regular rows so that the layers can't slide over each other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8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What is the word for an element that always exists as two atoms bonded together?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Diatomic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9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Is an alloy an element, compound or mixture?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Mixture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10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What is the formula for glucose?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C</w:t>
            </w:r>
            <w:r w:rsidRPr="00A144C9">
              <w:rPr>
                <w:rFonts w:ascii="Arial" w:hAnsi="Arial" w:cs="Arial"/>
                <w:vertAlign w:val="subscript"/>
              </w:rPr>
              <w:t>6</w:t>
            </w:r>
            <w:r w:rsidRPr="007074C6">
              <w:rPr>
                <w:rFonts w:ascii="Arial" w:hAnsi="Arial" w:cs="Arial"/>
              </w:rPr>
              <w:t>H</w:t>
            </w:r>
            <w:r w:rsidRPr="00A144C9">
              <w:rPr>
                <w:rFonts w:ascii="Arial" w:hAnsi="Arial" w:cs="Arial"/>
                <w:vertAlign w:val="subscript"/>
              </w:rPr>
              <w:t>12</w:t>
            </w:r>
            <w:r w:rsidRPr="007074C6">
              <w:rPr>
                <w:rFonts w:ascii="Arial" w:hAnsi="Arial" w:cs="Arial"/>
              </w:rPr>
              <w:t>O</w:t>
            </w:r>
            <w:r w:rsidRPr="00A144C9">
              <w:rPr>
                <w:rFonts w:ascii="Arial" w:hAnsi="Arial" w:cs="Arial"/>
                <w:vertAlign w:val="subscript"/>
              </w:rPr>
              <w:t>6</w:t>
            </w:r>
          </w:p>
        </w:tc>
      </w:tr>
      <w:tr w:rsidR="007074C6" w:rsidRPr="007074C6" w:rsidTr="00D50C5F">
        <w:trPr>
          <w:trHeight w:val="672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11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Which elements exist diatomically?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N</w:t>
            </w:r>
            <w:r w:rsidRPr="00A144C9">
              <w:rPr>
                <w:rFonts w:ascii="Arial" w:hAnsi="Arial" w:cs="Arial"/>
                <w:vertAlign w:val="subscript"/>
              </w:rPr>
              <w:t>2</w:t>
            </w:r>
            <w:r w:rsidRPr="007074C6">
              <w:rPr>
                <w:rFonts w:ascii="Arial" w:hAnsi="Arial" w:cs="Arial"/>
              </w:rPr>
              <w:t>, H</w:t>
            </w:r>
            <w:r w:rsidRPr="00A144C9">
              <w:rPr>
                <w:rFonts w:ascii="Arial" w:hAnsi="Arial" w:cs="Arial"/>
                <w:vertAlign w:val="subscript"/>
              </w:rPr>
              <w:t>2</w:t>
            </w:r>
            <w:r w:rsidRPr="007074C6">
              <w:rPr>
                <w:rFonts w:ascii="Arial" w:hAnsi="Arial" w:cs="Arial"/>
              </w:rPr>
              <w:t>, O</w:t>
            </w:r>
            <w:r w:rsidRPr="00A144C9">
              <w:rPr>
                <w:rFonts w:ascii="Arial" w:hAnsi="Arial" w:cs="Arial"/>
                <w:vertAlign w:val="subscript"/>
              </w:rPr>
              <w:t>2</w:t>
            </w:r>
            <w:r w:rsidRPr="007074C6">
              <w:rPr>
                <w:rFonts w:ascii="Arial" w:hAnsi="Arial" w:cs="Arial"/>
              </w:rPr>
              <w:t xml:space="preserve"> and all of group 7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12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How many electrons can be held in the first shell and then second and third shell of an atom?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First shell is TWO, all other shells EIGHT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13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What is the different between Ar (relative atomic mass) and Mr (relative molecular mass)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Ar = for an element          Mr = for a compound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14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Define "ion"?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An electrically charged atom that has gained or lost electrons</w:t>
            </w:r>
          </w:p>
        </w:tc>
      </w:tr>
      <w:tr w:rsidR="007074C6" w:rsidRPr="007074C6" w:rsidTr="00D50C5F">
        <w:trPr>
          <w:trHeight w:val="69"/>
        </w:trPr>
        <w:tc>
          <w:tcPr>
            <w:tcW w:w="545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15</w:t>
            </w:r>
          </w:p>
        </w:tc>
        <w:tc>
          <w:tcPr>
            <w:tcW w:w="5180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How do you calculate Ar of an element</w:t>
            </w:r>
          </w:p>
        </w:tc>
        <w:tc>
          <w:tcPr>
            <w:tcW w:w="5181" w:type="dxa"/>
            <w:shd w:val="clear" w:color="auto" w:fill="auto"/>
          </w:tcPr>
          <w:p w:rsidR="007074C6" w:rsidRPr="007074C6" w:rsidRDefault="007074C6" w:rsidP="007074C6">
            <w:pPr>
              <w:rPr>
                <w:rFonts w:ascii="Arial" w:hAnsi="Arial" w:cs="Arial"/>
              </w:rPr>
            </w:pPr>
            <w:r w:rsidRPr="007074C6">
              <w:rPr>
                <w:rFonts w:ascii="Arial" w:hAnsi="Arial" w:cs="Arial"/>
              </w:rPr>
              <w:t>It is it's mass number</w:t>
            </w:r>
          </w:p>
        </w:tc>
      </w:tr>
    </w:tbl>
    <w:p w:rsidR="0026250B" w:rsidRPr="007074C6" w:rsidRDefault="0026250B" w:rsidP="00356B66">
      <w:pPr>
        <w:rPr>
          <w:rFonts w:ascii="Arial" w:hAnsi="Arial" w:cs="Arial"/>
        </w:rPr>
      </w:pPr>
    </w:p>
    <w:p w:rsidR="008C6A17" w:rsidRPr="00682027" w:rsidRDefault="008C6A17" w:rsidP="008C6A17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10769"/>
      </w:tblGrid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pStyle w:val="ListParagraph"/>
              <w:numPr>
                <w:ilvl w:val="1"/>
                <w:numId w:val="2"/>
              </w:num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Describe the structure and properties of giant ionic structures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1.2.  Link the structure of giant ionic structures to it’s properties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1.3. Describe the structure and properties of simple covalent structures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1.4. Describe the structure and properties of giant covalent structures (including diamond, graphite and silica)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>1.7. Describe how a substance bonds metallically</w:t>
            </w:r>
          </w:p>
        </w:tc>
      </w:tr>
      <w:tr w:rsidR="00A5785F" w:rsidRPr="00A5785F" w:rsidTr="00A5785F">
        <w:tc>
          <w:tcPr>
            <w:tcW w:w="10769" w:type="dxa"/>
          </w:tcPr>
          <w:p w:rsidR="00A5785F" w:rsidRPr="00A5785F" w:rsidRDefault="00A5785F" w:rsidP="00A5785F">
            <w:pPr>
              <w:rPr>
                <w:rFonts w:ascii="Arial" w:hAnsi="Arial" w:cs="Arial"/>
                <w:color w:val="000000" w:themeColor="text1"/>
              </w:rPr>
            </w:pPr>
            <w:r w:rsidRPr="00A5785F">
              <w:rPr>
                <w:rFonts w:ascii="Arial" w:hAnsi="Arial" w:cs="Arial"/>
                <w:color w:val="000000" w:themeColor="text1"/>
              </w:rPr>
              <w:t xml:space="preserve">1.8. Link the structure of giant metallic structures to their properties </w:t>
            </w:r>
          </w:p>
        </w:tc>
      </w:tr>
    </w:tbl>
    <w:p w:rsidR="00A5785F" w:rsidRDefault="00A5785F">
      <w:pPr>
        <w:rPr>
          <w:rFonts w:ascii="Arial" w:hAnsi="Arial" w:cs="Arial"/>
        </w:rPr>
      </w:pPr>
    </w:p>
    <w:p w:rsidR="00A144C9" w:rsidRDefault="00A144C9">
      <w:pPr>
        <w:rPr>
          <w:rFonts w:ascii="Arial" w:hAnsi="Arial" w:cs="Arial"/>
          <w:b/>
          <w:u w:val="single"/>
        </w:rPr>
      </w:pPr>
    </w:p>
    <w:p w:rsidR="00CD0947" w:rsidRPr="00A5785F" w:rsidRDefault="00CD094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lastRenderedPageBreak/>
        <w:t xml:space="preserve">Section 3: Exam questions 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  <w:r w:rsidR="00A5785F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This question is about structure and bonding.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right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 Graphite and fullerenes are forms of carbon.</w:t>
      </w:r>
      <w:r w:rsidR="00A5785F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Graphite is soft and is a good conductor of electricity.</w:t>
      </w:r>
      <w:r w:rsidR="00A5785F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Explain why</w:t>
      </w:r>
      <w:r w:rsidR="00A5785F">
        <w:rPr>
          <w:rFonts w:ascii="Arial" w:hAnsi="Arial" w:cs="Arial"/>
        </w:rPr>
        <w:t xml:space="preserve"> graphite has these properties.  </w:t>
      </w:r>
      <w:r w:rsidRPr="00682027">
        <w:rPr>
          <w:rFonts w:ascii="Arial" w:hAnsi="Arial" w:cs="Arial"/>
        </w:rPr>
        <w:t>Answer in terms of structure and bonding.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     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shows a model of a Buckminsterfullerene molecule.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895350" cy="1025511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5" cy="103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A lubricant is a substance that allows materials to move over each other easily.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Suggest why Buckminsterfullerene is a good lubricant.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Use 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>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Silver can form cubic nanocrystals.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 xml:space="preserve"> represents a silver nanocrystal.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 w:rsidRPr="00682027"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902074" cy="1095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05" cy="10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2027">
        <w:rPr>
          <w:rFonts w:ascii="Arial" w:hAnsi="Arial" w:cs="Arial"/>
        </w:rPr>
        <w:t> 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     A silver nanocrystal is a cube of side 20 nm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Calculate the surface area to volume ratio of the nanocrystal.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Surface area to volume ratio = 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(f)      Silver nanoparticles are sometimes used in socks to prevent foot odour.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Suggest why it is cheaper to use nanoparticles of silver rather than coarse particles of silver.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This question is about the properties and uses of materials.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Use your knowledge of structure and bonding to answer the questions.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 Explain how copper conducts electricity.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(b)     Explain why diamond is hard.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CD0947" w:rsidRPr="00682027" w:rsidRDefault="00CD0947" w:rsidP="00CD0947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Mark schemes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 xml:space="preserve"> (c)     each (carbon) atom forms three covalent bonds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forming layers (of hexagonal rings)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(soft)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(because) layers can slide over each other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(conducts electricity)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(because of) delocalised electrons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(d)     molecules are spherical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(so molecules) will roll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(e)     surface area (= 20 × 20 × 6) = 2400 (nm </w:t>
      </w:r>
      <w:r w:rsidRPr="00682027">
        <w:rPr>
          <w:rFonts w:ascii="Arial" w:hAnsi="Arial" w:cs="Arial"/>
          <w:vertAlign w:val="superscript"/>
        </w:rPr>
        <w:t>2</w:t>
      </w:r>
      <w:r w:rsidRPr="00682027">
        <w:rPr>
          <w:rFonts w:ascii="Arial" w:hAnsi="Arial" w:cs="Arial"/>
        </w:rPr>
        <w:t>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261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volume (= 20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 = 8000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ratio = 0.3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): 1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ratio = 0.3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): 1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1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): 3.33 (nm </w:t>
      </w:r>
      <w:r w:rsidRPr="00682027">
        <w:rPr>
          <w:rFonts w:ascii="Arial" w:hAnsi="Arial" w:cs="Arial"/>
          <w:vertAlign w:val="superscript"/>
        </w:rPr>
        <w:t>3</w:t>
      </w:r>
      <w:r w:rsidRPr="00682027">
        <w:rPr>
          <w:rFonts w:ascii="Arial" w:hAnsi="Arial" w:cs="Arial"/>
        </w:rPr>
        <w:t>)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(f)      (nanoparticles) have a larger surface area to volume ratio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so less can be used for the same effect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CD0947" w:rsidRPr="00682027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b/>
          <w:bCs/>
        </w:rPr>
      </w:pPr>
      <w:r w:rsidRPr="00682027">
        <w:rPr>
          <w:rFonts w:ascii="Arial" w:hAnsi="Arial" w:cs="Arial"/>
        </w:rPr>
        <w:t>(a)     has delocalised</w:t>
      </w:r>
      <w:r w:rsidR="00A5785F">
        <w:rPr>
          <w:rFonts w:ascii="Arial" w:hAnsi="Arial" w:cs="Arial"/>
        </w:rPr>
        <w:t>/free</w:t>
      </w:r>
      <w:r w:rsidRPr="00682027">
        <w:rPr>
          <w:rFonts w:ascii="Arial" w:hAnsi="Arial" w:cs="Arial"/>
        </w:rPr>
        <w:t xml:space="preserve"> electrons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A5785F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(so electrons) can m</w:t>
      </w:r>
      <w:r w:rsidR="00A5785F">
        <w:rPr>
          <w:rFonts w:ascii="Arial" w:hAnsi="Arial" w:cs="Arial"/>
        </w:rPr>
        <w:t>ove through the structure/metal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A5785F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 giant structure</w:t>
      </w:r>
      <w:r w:rsidR="00A5785F">
        <w:rPr>
          <w:rFonts w:ascii="Arial" w:hAnsi="Arial" w:cs="Arial"/>
        </w:rPr>
        <w:t>/giant lattice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CD0947" w:rsidRPr="00A5785F" w:rsidRDefault="00CD0947" w:rsidP="00A5785F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strong bonds</w:t>
      </w:r>
      <w:r w:rsidR="00A5785F">
        <w:rPr>
          <w:rFonts w:ascii="Arial" w:hAnsi="Arial" w:cs="Arial"/>
        </w:rPr>
        <w:t>/strong covalent bonds</w:t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="00A5785F">
        <w:rPr>
          <w:rFonts w:ascii="Arial" w:hAnsi="Arial" w:cs="Arial"/>
        </w:rPr>
        <w:tab/>
      </w:r>
      <w:r w:rsidRPr="00682027">
        <w:rPr>
          <w:rFonts w:ascii="Arial" w:hAnsi="Arial" w:cs="Arial"/>
          <w:b/>
          <w:bCs/>
        </w:rPr>
        <w:t>1</w:t>
      </w:r>
    </w:p>
    <w:p w:rsidR="00A5785F" w:rsidRDefault="00A5785F" w:rsidP="00356B66">
      <w:pPr>
        <w:rPr>
          <w:rFonts w:ascii="Arial" w:hAnsi="Arial" w:cs="Arial"/>
          <w:b/>
          <w:u w:val="single"/>
        </w:rPr>
      </w:pPr>
    </w:p>
    <w:p w:rsidR="00A5785F" w:rsidRDefault="00A5785F" w:rsidP="00356B66">
      <w:pPr>
        <w:rPr>
          <w:rFonts w:ascii="Arial" w:hAnsi="Arial" w:cs="Arial"/>
          <w:b/>
          <w:u w:val="single"/>
        </w:rPr>
      </w:pPr>
    </w:p>
    <w:p w:rsidR="00A5785F" w:rsidRDefault="00A5785F" w:rsidP="00356B66">
      <w:pPr>
        <w:rPr>
          <w:rFonts w:ascii="Arial" w:hAnsi="Arial" w:cs="Arial"/>
          <w:b/>
          <w:u w:val="single"/>
        </w:rPr>
      </w:pPr>
    </w:p>
    <w:p w:rsidR="00356B66" w:rsidRPr="00682027" w:rsidRDefault="00356B66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Revision Homework 5: Chemistry</w:t>
      </w:r>
    </w:p>
    <w:p w:rsidR="00B02EC8" w:rsidRPr="00682027" w:rsidRDefault="00B02EC8" w:rsidP="00B02EC8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5494"/>
        <w:gridCol w:w="4819"/>
      </w:tblGrid>
      <w:tr w:rsidR="00852B46" w:rsidRPr="00682027" w:rsidTr="007074C6">
        <w:trPr>
          <w:trHeight w:val="257"/>
        </w:trPr>
        <w:tc>
          <w:tcPr>
            <w:tcW w:w="461" w:type="dxa"/>
            <w:shd w:val="clear" w:color="auto" w:fill="auto"/>
            <w:vAlign w:val="center"/>
          </w:tcPr>
          <w:p w:rsidR="00852B46" w:rsidRPr="00682027" w:rsidRDefault="00852B46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5494" w:type="dxa"/>
            <w:shd w:val="clear" w:color="auto" w:fill="auto"/>
            <w:vAlign w:val="center"/>
          </w:tcPr>
          <w:p w:rsidR="00852B46" w:rsidRPr="00852B46" w:rsidRDefault="00852B46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GB"/>
              </w:rPr>
              <w:t xml:space="preserve">Topic </w:t>
            </w:r>
          </w:p>
        </w:tc>
        <w:tc>
          <w:tcPr>
            <w:tcW w:w="4819" w:type="dxa"/>
            <w:shd w:val="clear" w:color="auto" w:fill="auto"/>
            <w:vAlign w:val="center"/>
          </w:tcPr>
          <w:p w:rsidR="00852B46" w:rsidRPr="00852B46" w:rsidRDefault="00852B46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GB"/>
              </w:rPr>
            </w:pPr>
            <w:r w:rsidRPr="00852B46">
              <w:rPr>
                <w:rFonts w:ascii="Arial" w:hAnsi="Arial" w:cs="Arial"/>
                <w:b/>
              </w:rPr>
              <w:t>Chemical calculations, volumes and concentrations</w:t>
            </w:r>
          </w:p>
        </w:tc>
      </w:tr>
      <w:tr w:rsidR="001F7ED1" w:rsidRPr="00682027" w:rsidTr="007074C6">
        <w:trPr>
          <w:trHeight w:val="257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'law of conservation of mass'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No atoms are lost or made during a chemical reaction</w:t>
            </w:r>
          </w:p>
        </w:tc>
      </w:tr>
      <w:tr w:rsidR="001F7ED1" w:rsidRPr="00682027" w:rsidTr="007074C6">
        <w:trPr>
          <w:trHeight w:val="115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sum of the Mr of the reactants must equal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sum of the Mr of the products</w:t>
            </w:r>
          </w:p>
        </w:tc>
      </w:tr>
      <w:tr w:rsidR="001F7ED1" w:rsidRPr="00682027" w:rsidTr="007074C6">
        <w:trPr>
          <w:trHeight w:val="261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one example of when a reaction may APPEAR to lose mass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a gas is produced and escapes</w:t>
            </w:r>
          </w:p>
        </w:tc>
      </w:tr>
      <w:tr w:rsidR="001F7ED1" w:rsidRPr="00682027" w:rsidTr="007074C6">
        <w:trPr>
          <w:trHeight w:val="438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value of Avogadro's constant (HT only)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6.02 x 10 23 </w:t>
            </w:r>
          </w:p>
        </w:tc>
      </w:tr>
      <w:tr w:rsidR="001F7ED1" w:rsidRPr="00682027" w:rsidTr="007074C6">
        <w:trPr>
          <w:trHeight w:val="488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the equation to calculate moles from mass and Mr (HT only)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Moles (mol) = mass (g) /Mr</w:t>
            </w:r>
          </w:p>
        </w:tc>
      </w:tr>
      <w:tr w:rsidR="001F7ED1" w:rsidRPr="00682027" w:rsidTr="007074C6">
        <w:trPr>
          <w:trHeight w:val="241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how to calculate Mr (relative formula mass)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sum of the Ar (atomic masses) of each atom</w:t>
            </w:r>
          </w:p>
        </w:tc>
      </w:tr>
      <w:tr w:rsidR="001F7ED1" w:rsidRPr="00682027" w:rsidTr="007074C6">
        <w:trPr>
          <w:trHeight w:val="238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14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When a symbol equation is balanced, what is shown by the large numbers in front of a formula e.g. 2HCl?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ratio of moles of each substance</w:t>
            </w:r>
          </w:p>
        </w:tc>
      </w:tr>
      <w:tr w:rsidR="001F7ED1" w:rsidRPr="00682027" w:rsidTr="007074C6">
        <w:trPr>
          <w:trHeight w:val="320"/>
        </w:trPr>
        <w:tc>
          <w:tcPr>
            <w:tcW w:w="461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494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volume of 1 mole of any gas at room temperature and pressure?</w:t>
            </w:r>
          </w:p>
        </w:tc>
        <w:tc>
          <w:tcPr>
            <w:tcW w:w="4819" w:type="dxa"/>
            <w:shd w:val="clear" w:color="auto" w:fill="auto"/>
            <w:vAlign w:val="center"/>
            <w:hideMark/>
          </w:tcPr>
          <w:p w:rsidR="001F7ED1" w:rsidRPr="00682027" w:rsidRDefault="001F7ED1" w:rsidP="001F7E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24dm</w:t>
            </w:r>
            <w:r w:rsidRPr="00A144C9">
              <w:rPr>
                <w:rFonts w:ascii="Arial" w:eastAsia="Times New Roman" w:hAnsi="Arial" w:cs="Arial"/>
                <w:color w:val="000000"/>
                <w:vertAlign w:val="superscript"/>
                <w:lang w:eastAsia="en-GB"/>
              </w:rPr>
              <w:t>3</w:t>
            </w:r>
          </w:p>
        </w:tc>
      </w:tr>
    </w:tbl>
    <w:p w:rsidR="0026250B" w:rsidRPr="00682027" w:rsidRDefault="0026250B">
      <w:pPr>
        <w:rPr>
          <w:rFonts w:ascii="Arial" w:hAnsi="Arial" w:cs="Arial"/>
        </w:rPr>
      </w:pPr>
    </w:p>
    <w:p w:rsidR="008C6A17" w:rsidRDefault="008C6A17" w:rsidP="008C6A1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pPr w:leftFromText="180" w:rightFromText="180" w:vertAnchor="text" w:horzAnchor="page" w:tblpX="486" w:tblpY="-26"/>
        <w:tblW w:w="10627" w:type="dxa"/>
        <w:tblLook w:val="04A0" w:firstRow="1" w:lastRow="0" w:firstColumn="1" w:lastColumn="0" w:noHBand="0" w:noVBand="1"/>
      </w:tblPr>
      <w:tblGrid>
        <w:gridCol w:w="960"/>
        <w:gridCol w:w="1660"/>
        <w:gridCol w:w="8007"/>
      </w:tblGrid>
      <w:tr w:rsidR="007074C6" w:rsidRPr="007074C6" w:rsidTr="007074C6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5.1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Chemical calculations</w:t>
            </w:r>
          </w:p>
        </w:tc>
        <w:tc>
          <w:tcPr>
            <w:tcW w:w="8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Link changes in mass to the word equation for a reaction (combined only)</w:t>
            </w:r>
          </w:p>
        </w:tc>
      </w:tr>
      <w:tr w:rsidR="007074C6" w:rsidRPr="007074C6" w:rsidTr="007074C6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5.2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Calculate the relative formula mass of a substance (combined only)</w:t>
            </w:r>
          </w:p>
        </w:tc>
      </w:tr>
      <w:tr w:rsidR="007074C6" w:rsidRPr="007074C6" w:rsidTr="007074C6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5.3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Recall Avogadro's constant (6.02 x 1023) (HT only) (combined only)</w:t>
            </w:r>
          </w:p>
        </w:tc>
      </w:tr>
      <w:tr w:rsidR="007074C6" w:rsidRPr="007074C6" w:rsidTr="007074C6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5.4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Use the formula moles = mass/Mr to calculate moles in a substance (HT only) (combined only)</w:t>
            </w:r>
          </w:p>
        </w:tc>
      </w:tr>
      <w:tr w:rsidR="007074C6" w:rsidRPr="007074C6" w:rsidTr="007074C6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6.1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Volumes and concentrations</w:t>
            </w:r>
          </w:p>
        </w:tc>
        <w:tc>
          <w:tcPr>
            <w:tcW w:w="8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Calculate masses from balanced symbol equations (combined only)</w:t>
            </w:r>
          </w:p>
        </w:tc>
      </w:tr>
      <w:tr w:rsidR="007074C6" w:rsidRPr="007074C6" w:rsidTr="007074C6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6.2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Calculate the mass of solute in a given volume of solution</w:t>
            </w:r>
          </w:p>
        </w:tc>
      </w:tr>
      <w:tr w:rsidR="007074C6" w:rsidRPr="007074C6" w:rsidTr="007074C6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6.3</w:t>
            </w:r>
          </w:p>
        </w:tc>
        <w:tc>
          <w:tcPr>
            <w:tcW w:w="16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how the mass of a solute and the volume of a solution is related to the concentration (HT only)</w:t>
            </w:r>
          </w:p>
        </w:tc>
      </w:tr>
      <w:tr w:rsidR="007074C6" w:rsidRPr="007074C6" w:rsidTr="007074C6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6.4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74C6" w:rsidRPr="007074C6" w:rsidRDefault="007074C6" w:rsidP="007074C6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7074C6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Calculate the moles of a solute in a given volume of solution</w:t>
            </w:r>
          </w:p>
        </w:tc>
      </w:tr>
    </w:tbl>
    <w:p w:rsidR="007074C6" w:rsidRDefault="007074C6" w:rsidP="008C6A17">
      <w:r>
        <w:fldChar w:fldCharType="begin"/>
      </w:r>
      <w:r>
        <w:instrText xml:space="preserve"> LINK Excel.Sheet.12 "\\\\LDNSBKfile01\\sharedstaff$\\Science\\Other\\Knowledge Quizzes\\Mastery Matrix - Oasis KS4 curriculum v2.xlsx" "Mastery Matrix!R39C6:R46C8" \a \f 4 \h </w:instrText>
      </w:r>
      <w:r>
        <w:fldChar w:fldCharType="separate"/>
      </w:r>
    </w:p>
    <w:p w:rsidR="007074C6" w:rsidRDefault="007074C6" w:rsidP="00235B05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fldChar w:fldCharType="end"/>
      </w:r>
    </w:p>
    <w:p w:rsidR="00235B05" w:rsidRDefault="00CD0947" w:rsidP="00235B05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447554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Q1.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Formulae and equations are used to describe chemical reactions.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(a)     Aluminium reacts with sulfuric acid (H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447554">
        <w:rPr>
          <w:rFonts w:ascii="Arial" w:eastAsiaTheme="minorEastAsia" w:hAnsi="Arial" w:cs="Arial"/>
          <w:lang w:eastAsia="en-GB"/>
        </w:rPr>
        <w:t>SO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4</w:t>
      </w:r>
      <w:r w:rsidRPr="00447554">
        <w:rPr>
          <w:rFonts w:ascii="Arial" w:eastAsiaTheme="minorEastAsia" w:hAnsi="Arial" w:cs="Arial"/>
          <w:lang w:eastAsia="en-GB"/>
        </w:rPr>
        <w:t>) to produce aluminium sulfate, Al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447554">
        <w:rPr>
          <w:rFonts w:ascii="Arial" w:eastAsiaTheme="minorEastAsia" w:hAnsi="Arial" w:cs="Arial"/>
          <w:lang w:eastAsia="en-GB"/>
        </w:rPr>
        <w:t>(SO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4</w:t>
      </w:r>
      <w:r w:rsidRPr="00447554">
        <w:rPr>
          <w:rFonts w:ascii="Arial" w:eastAsiaTheme="minorEastAsia" w:hAnsi="Arial" w:cs="Arial"/>
          <w:lang w:eastAsia="en-GB"/>
        </w:rPr>
        <w:t>)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3</w:t>
      </w:r>
      <w:r w:rsidRPr="00447554">
        <w:rPr>
          <w:rFonts w:ascii="Arial" w:eastAsiaTheme="minorEastAsia" w:hAnsi="Arial" w:cs="Arial"/>
          <w:lang w:eastAsia="en-GB"/>
        </w:rPr>
        <w:t xml:space="preserve"> and hydrogen (H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447554">
        <w:rPr>
          <w:rFonts w:ascii="Arial" w:eastAsiaTheme="minorEastAsia" w:hAnsi="Arial" w:cs="Arial"/>
          <w:lang w:eastAsia="en-GB"/>
        </w:rPr>
        <w:t>).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Complete and balance the equation for this reaction.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 xml:space="preserve">____Al     +   _____________ </w:t>
      </w:r>
      <w:r w:rsidRPr="00447554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617220" cy="106680"/>
            <wp:effectExtent l="0" t="0" r="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54">
        <w:rPr>
          <w:rFonts w:ascii="Arial" w:eastAsiaTheme="minorEastAsia" w:hAnsi="Arial" w:cs="Arial"/>
          <w:lang w:eastAsia="en-GB"/>
        </w:rPr>
        <w:t> _____________  +  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(b)     Calcium carbonate reacts with nitric acid to produce calcium nitrate.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Calculate the relative formula mass (</w:t>
      </w:r>
      <w:r w:rsidRPr="00447554">
        <w:rPr>
          <w:rFonts w:ascii="Arial" w:eastAsiaTheme="minorEastAsia" w:hAnsi="Arial" w:cs="Arial"/>
          <w:i/>
          <w:iCs/>
          <w:lang w:eastAsia="en-GB"/>
        </w:rPr>
        <w:t>M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r</w:t>
      </w:r>
      <w:r w:rsidRPr="00447554">
        <w:rPr>
          <w:rFonts w:ascii="Arial" w:eastAsiaTheme="minorEastAsia" w:hAnsi="Arial" w:cs="Arial"/>
          <w:lang w:eastAsia="en-GB"/>
        </w:rPr>
        <w:t>) of calcium nitrate, Ca(NO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3</w:t>
      </w:r>
      <w:r w:rsidRPr="00447554">
        <w:rPr>
          <w:rFonts w:ascii="Arial" w:eastAsiaTheme="minorEastAsia" w:hAnsi="Arial" w:cs="Arial"/>
          <w:lang w:eastAsia="en-GB"/>
        </w:rPr>
        <w:t>)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Relative atomic masses (</w:t>
      </w:r>
      <w:r w:rsidRPr="00447554">
        <w:rPr>
          <w:rFonts w:ascii="Arial" w:eastAsiaTheme="minorEastAsia" w:hAnsi="Arial" w:cs="Arial"/>
          <w:i/>
          <w:iCs/>
          <w:lang w:eastAsia="en-GB"/>
        </w:rPr>
        <w:t>A</w:t>
      </w:r>
      <w:r w:rsidRPr="00447554">
        <w:rPr>
          <w:rFonts w:ascii="Arial" w:eastAsiaTheme="minorEastAsia" w:hAnsi="Arial" w:cs="Arial"/>
          <w:i/>
          <w:iCs/>
          <w:sz w:val="20"/>
          <w:szCs w:val="20"/>
          <w:vertAlign w:val="subscript"/>
          <w:lang w:eastAsia="en-GB"/>
        </w:rPr>
        <w:t>r</w:t>
      </w:r>
      <w:r w:rsidRPr="00447554">
        <w:rPr>
          <w:rFonts w:ascii="Arial" w:eastAsiaTheme="minorEastAsia" w:hAnsi="Arial" w:cs="Arial"/>
          <w:lang w:eastAsia="en-GB"/>
        </w:rPr>
        <w:t>): N = 14; O = 16; Ca = 40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Relative formula mass (</w:t>
      </w:r>
      <w:r w:rsidRPr="00447554">
        <w:rPr>
          <w:rFonts w:ascii="Arial" w:eastAsiaTheme="minorEastAsia" w:hAnsi="Arial" w:cs="Arial"/>
          <w:i/>
          <w:iCs/>
          <w:lang w:eastAsia="en-GB"/>
        </w:rPr>
        <w:t>M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r</w:t>
      </w:r>
      <w:r w:rsidRPr="00447554">
        <w:rPr>
          <w:rFonts w:ascii="Arial" w:eastAsiaTheme="minorEastAsia" w:hAnsi="Arial" w:cs="Arial"/>
          <w:lang w:eastAsia="en-GB"/>
        </w:rPr>
        <w:t>) =   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A144C9" w:rsidRDefault="00A144C9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lastRenderedPageBreak/>
        <w:t>(c)     Zinc carbonate decomposes when heated.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A student heated 25 g zinc carbonate (ZnCO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3</w:t>
      </w:r>
      <w:r w:rsidRPr="00447554">
        <w:rPr>
          <w:rFonts w:ascii="Arial" w:eastAsiaTheme="minorEastAsia" w:hAnsi="Arial" w:cs="Arial"/>
          <w:lang w:eastAsia="en-GB"/>
        </w:rPr>
        <w:t>).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The figure below shows how he set up the apparatus.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2288540" cy="148653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54">
        <w:rPr>
          <w:rFonts w:ascii="Arial" w:eastAsiaTheme="minorEastAsia" w:hAnsi="Arial" w:cs="Arial"/>
          <w:lang w:eastAsia="en-GB"/>
        </w:rPr>
        <w:t> 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The balanced chemical equation for the decomposition reaction is: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ZnCO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3</w:t>
      </w:r>
      <w:r w:rsidRPr="00447554">
        <w:rPr>
          <w:rFonts w:ascii="Arial" w:eastAsiaTheme="minorEastAsia" w:hAnsi="Arial" w:cs="Arial"/>
          <w:lang w:eastAsia="en-GB"/>
        </w:rPr>
        <w:t xml:space="preserve"> (s)     </w:t>
      </w:r>
      <w:r w:rsidRPr="00447554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617220" cy="106680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54">
        <w:rPr>
          <w:rFonts w:ascii="Arial" w:eastAsiaTheme="minorEastAsia" w:hAnsi="Arial" w:cs="Arial"/>
          <w:lang w:eastAsia="en-GB"/>
        </w:rPr>
        <w:t>     ZnO (s)   +   CO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447554">
        <w:rPr>
          <w:rFonts w:ascii="Arial" w:eastAsiaTheme="minorEastAsia" w:hAnsi="Arial" w:cs="Arial"/>
          <w:lang w:eastAsia="en-GB"/>
        </w:rPr>
        <w:t xml:space="preserve"> (g)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The student measured the mass of solid product after heating until there was no further change in mass.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The student did the experiment four times. The table below shows the results.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690"/>
        <w:gridCol w:w="690"/>
        <w:gridCol w:w="690"/>
        <w:gridCol w:w="690"/>
      </w:tblGrid>
      <w:tr w:rsidR="00447554" w:rsidRPr="00447554" w:rsidTr="00AB4319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447554">
              <w:rPr>
                <w:rFonts w:ascii="Arial" w:eastAsiaTheme="minorEastAsia" w:hAnsi="Arial" w:cs="Arial"/>
                <w:b/>
                <w:bCs/>
                <w:lang w:eastAsia="en-GB"/>
              </w:rPr>
              <w:t>Experiment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447554">
              <w:rPr>
                <w:rFonts w:ascii="Arial" w:eastAsiaTheme="minorEastAsia" w:hAnsi="Arial" w:cs="Arial"/>
                <w:lang w:eastAsia="en-GB"/>
              </w:rPr>
              <w:t>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447554">
              <w:rPr>
                <w:rFonts w:ascii="Arial" w:eastAsiaTheme="minorEastAsia" w:hAnsi="Arial" w:cs="Arial"/>
                <w:lang w:eastAsia="en-GB"/>
              </w:rPr>
              <w:t>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447554">
              <w:rPr>
                <w:rFonts w:ascii="Arial" w:eastAsiaTheme="minorEastAsia" w:hAnsi="Arial" w:cs="Arial"/>
                <w:lang w:eastAsia="en-GB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447554">
              <w:rPr>
                <w:rFonts w:ascii="Arial" w:eastAsiaTheme="minorEastAsia" w:hAnsi="Arial" w:cs="Arial"/>
                <w:lang w:eastAsia="en-GB"/>
              </w:rPr>
              <w:t>4</w:t>
            </w:r>
          </w:p>
        </w:tc>
      </w:tr>
      <w:tr w:rsidR="00447554" w:rsidRPr="00447554" w:rsidTr="00AB4319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447554">
              <w:rPr>
                <w:rFonts w:ascii="Arial" w:eastAsiaTheme="minorEastAsia" w:hAnsi="Arial" w:cs="Arial"/>
                <w:b/>
                <w:bCs/>
                <w:lang w:eastAsia="en-GB"/>
              </w:rPr>
              <w:t>Mass of solid product in g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447554">
              <w:rPr>
                <w:rFonts w:ascii="Arial" w:eastAsiaTheme="minorEastAsia" w:hAnsi="Arial" w:cs="Arial"/>
                <w:lang w:eastAsia="en-GB"/>
              </w:rPr>
              <w:t>17.4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447554">
              <w:rPr>
                <w:rFonts w:ascii="Arial" w:eastAsiaTheme="minorEastAsia" w:hAnsi="Arial" w:cs="Arial"/>
                <w:lang w:eastAsia="en-GB"/>
              </w:rPr>
              <w:t>19.7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447554">
              <w:rPr>
                <w:rFonts w:ascii="Arial" w:eastAsiaTheme="minorEastAsia" w:hAnsi="Arial" w:cs="Arial"/>
                <w:lang w:eastAsia="en-GB"/>
              </w:rPr>
              <w:t>17.6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7554" w:rsidRPr="00447554" w:rsidRDefault="00447554" w:rsidP="00447554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447554">
              <w:rPr>
                <w:rFonts w:ascii="Arial" w:eastAsiaTheme="minorEastAsia" w:hAnsi="Arial" w:cs="Arial"/>
                <w:lang w:eastAsia="en-GB"/>
              </w:rPr>
              <w:t>16.9</w:t>
            </w:r>
          </w:p>
        </w:tc>
      </w:tr>
    </w:tbl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Calculate the mean mass of the solid product.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 xml:space="preserve">Do </w:t>
      </w:r>
      <w:r w:rsidRPr="00447554">
        <w:rPr>
          <w:rFonts w:ascii="Arial" w:eastAsiaTheme="minorEastAsia" w:hAnsi="Arial" w:cs="Arial"/>
          <w:b/>
          <w:bCs/>
          <w:lang w:eastAsia="en-GB"/>
        </w:rPr>
        <w:t>not</w:t>
      </w:r>
      <w:r w:rsidRPr="00447554">
        <w:rPr>
          <w:rFonts w:ascii="Arial" w:eastAsiaTheme="minorEastAsia" w:hAnsi="Arial" w:cs="Arial"/>
          <w:lang w:eastAsia="en-GB"/>
        </w:rPr>
        <w:t xml:space="preserve"> use any anomalous results in your calculation.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Mean mass = _________________ g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(Total 6 marks)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447554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Q2.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Aqamed is a medicine for children.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(a)     The medicine is a formulation.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What is meant by a formulation?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144C9" w:rsidRDefault="00A144C9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lastRenderedPageBreak/>
        <w:t>(b)     Children often do not like taking medicine.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Suggest a substance that could be added to Aqamed to increase the desire for children to take it.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Give a reason for your suggestion.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Substance 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Reason 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(c)     The main ingredient in Aqamed is a painkiller called paracetamol.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The figure below represents a molecule of paracetamol.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2389505" cy="105473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54">
        <w:rPr>
          <w:rFonts w:ascii="Arial" w:eastAsiaTheme="minorEastAsia" w:hAnsi="Arial" w:cs="Arial"/>
          <w:lang w:eastAsia="en-GB"/>
        </w:rPr>
        <w:t> 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Give the molecular formula of paracetamol.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Calculate its relative formula mass (</w:t>
      </w:r>
      <w:r w:rsidRPr="00447554">
        <w:rPr>
          <w:rFonts w:ascii="Arial" w:eastAsiaTheme="minorEastAsia" w:hAnsi="Arial" w:cs="Arial"/>
          <w:i/>
          <w:iCs/>
          <w:lang w:eastAsia="en-GB"/>
        </w:rPr>
        <w:t>M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r</w:t>
      </w:r>
      <w:r w:rsidRPr="00447554">
        <w:rPr>
          <w:rFonts w:ascii="Arial" w:eastAsiaTheme="minorEastAsia" w:hAnsi="Arial" w:cs="Arial"/>
          <w:lang w:eastAsia="en-GB"/>
        </w:rPr>
        <w:t>).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Relative atomic masses (</w:t>
      </w:r>
      <w:r w:rsidRPr="00447554">
        <w:rPr>
          <w:rFonts w:ascii="Arial" w:eastAsiaTheme="minorEastAsia" w:hAnsi="Arial" w:cs="Arial"/>
          <w:i/>
          <w:iCs/>
          <w:lang w:eastAsia="en-GB"/>
        </w:rPr>
        <w:t>A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r</w:t>
      </w:r>
      <w:r w:rsidRPr="00447554">
        <w:rPr>
          <w:rFonts w:ascii="Arial" w:eastAsiaTheme="minorEastAsia" w:hAnsi="Arial" w:cs="Arial"/>
          <w:lang w:eastAsia="en-GB"/>
        </w:rPr>
        <w:t>): H = 1; C = 12; N = 14; O = 16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Molecular formula 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Relative formula mass 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>M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r</w:t>
      </w:r>
      <w:r w:rsidRPr="00447554">
        <w:rPr>
          <w:rFonts w:ascii="Arial" w:eastAsiaTheme="minorEastAsia" w:hAnsi="Arial" w:cs="Arial"/>
          <w:lang w:eastAsia="en-GB"/>
        </w:rPr>
        <w:t xml:space="preserve"> = 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(d)     Aspirin is a medicine for use by adults.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An aspirin tablet contains 300 mg of acetylsalicylic acid.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Calculate the number of moles of acetylsalicylic acid in one aspirin tablet.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Give your answer in standard form to three significant figures.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Relative formula mass (</w:t>
      </w:r>
      <w:r w:rsidRPr="00447554">
        <w:rPr>
          <w:rFonts w:ascii="Arial" w:eastAsiaTheme="minorEastAsia" w:hAnsi="Arial" w:cs="Arial"/>
          <w:i/>
          <w:iCs/>
          <w:lang w:eastAsia="en-GB"/>
        </w:rPr>
        <w:t>M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r</w:t>
      </w:r>
      <w:r w:rsidRPr="00447554">
        <w:rPr>
          <w:rFonts w:ascii="Arial" w:eastAsiaTheme="minorEastAsia" w:hAnsi="Arial" w:cs="Arial"/>
          <w:lang w:eastAsia="en-GB"/>
        </w:rPr>
        <w:t>) of aspirin = 180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lastRenderedPageBreak/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Number of moles = ______________________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(4)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(Total 9 marks)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sectPr w:rsidR="00447554" w:rsidRPr="00447554">
          <w:footerReference w:type="default" r:id="rId23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Theme="minorEastAsia" w:hAnsi="Arial" w:cs="Arial"/>
          <w:sz w:val="27"/>
          <w:szCs w:val="27"/>
          <w:lang w:eastAsia="en-GB"/>
        </w:rPr>
      </w:pPr>
      <w:r w:rsidRPr="00447554">
        <w:rPr>
          <w:rFonts w:ascii="Arial" w:eastAsiaTheme="minorEastAsia" w:hAnsi="Arial" w:cs="Arial"/>
          <w:sz w:val="27"/>
          <w:szCs w:val="27"/>
          <w:lang w:eastAsia="en-GB"/>
        </w:rPr>
        <w:lastRenderedPageBreak/>
        <w:t>Mark schemes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447554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Q1.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(a)     2Al   +   3H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447554">
        <w:rPr>
          <w:rFonts w:ascii="Arial" w:eastAsiaTheme="minorEastAsia" w:hAnsi="Arial" w:cs="Arial"/>
          <w:lang w:eastAsia="en-GB"/>
        </w:rPr>
        <w:t>SO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4</w:t>
      </w:r>
      <w:r w:rsidRPr="00447554">
        <w:rPr>
          <w:rFonts w:ascii="Arial" w:eastAsiaTheme="minorEastAsia" w:hAnsi="Arial" w:cs="Arial"/>
          <w:lang w:eastAsia="en-GB"/>
        </w:rPr>
        <w:t xml:space="preserve">   </w:t>
      </w:r>
      <w:r w:rsidRPr="00447554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549910" cy="134620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54">
        <w:rPr>
          <w:rFonts w:ascii="Arial" w:eastAsiaTheme="minorEastAsia" w:hAnsi="Arial" w:cs="Arial"/>
          <w:lang w:eastAsia="en-GB"/>
        </w:rPr>
        <w:t>    Al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447554">
        <w:rPr>
          <w:rFonts w:ascii="Arial" w:eastAsiaTheme="minorEastAsia" w:hAnsi="Arial" w:cs="Arial"/>
          <w:lang w:eastAsia="en-GB"/>
        </w:rPr>
        <w:t>(SO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4</w:t>
      </w:r>
      <w:r w:rsidRPr="00447554">
        <w:rPr>
          <w:rFonts w:ascii="Arial" w:eastAsiaTheme="minorEastAsia" w:hAnsi="Arial" w:cs="Arial"/>
          <w:lang w:eastAsia="en-GB"/>
        </w:rPr>
        <w:t>)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3</w:t>
      </w:r>
      <w:r w:rsidRPr="00447554">
        <w:rPr>
          <w:rFonts w:ascii="Arial" w:eastAsiaTheme="minorEastAsia" w:hAnsi="Arial" w:cs="Arial"/>
          <w:lang w:eastAsia="en-GB"/>
        </w:rPr>
        <w:t>   +   3H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>formulae correct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>balancing correct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(b)     40 + 2(14 + (3 × 16))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= 164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 xml:space="preserve">allow 164 with no working shown for </w:t>
      </w:r>
      <w:r w:rsidRPr="00447554">
        <w:rPr>
          <w:rFonts w:ascii="Arial" w:eastAsiaTheme="minorEastAsia" w:hAnsi="Arial" w:cs="Arial"/>
          <w:b/>
          <w:bCs/>
          <w:i/>
          <w:iCs/>
          <w:lang w:eastAsia="en-GB"/>
        </w:rPr>
        <w:t>2</w:t>
      </w:r>
      <w:r w:rsidRPr="00447554">
        <w:rPr>
          <w:rFonts w:ascii="Arial" w:eastAsiaTheme="minorEastAsia" w:hAnsi="Arial" w:cs="Arial"/>
          <w:i/>
          <w:iCs/>
          <w:lang w:eastAsia="en-GB"/>
        </w:rPr>
        <w:t xml:space="preserve"> marks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(c)     (17.4 + 17.6 + 16.9) / 3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= 17.3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 xml:space="preserve">allow 17.3 with no working shown for </w:t>
      </w:r>
      <w:r w:rsidRPr="00447554">
        <w:rPr>
          <w:rFonts w:ascii="Arial" w:eastAsiaTheme="minorEastAsia" w:hAnsi="Arial" w:cs="Arial"/>
          <w:b/>
          <w:bCs/>
          <w:i/>
          <w:iCs/>
          <w:lang w:eastAsia="en-GB"/>
        </w:rPr>
        <w:t>2</w:t>
      </w:r>
      <w:r w:rsidRPr="00447554">
        <w:rPr>
          <w:rFonts w:ascii="Arial" w:eastAsiaTheme="minorEastAsia" w:hAnsi="Arial" w:cs="Arial"/>
          <w:i/>
          <w:iCs/>
          <w:lang w:eastAsia="en-GB"/>
        </w:rPr>
        <w:t xml:space="preserve"> marks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[6]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447554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Q2.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Theme="minorEastAsia" w:hAnsi="Arial" w:cs="Arial"/>
          <w:b/>
          <w:bCs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 xml:space="preserve">(a)     (medicine is) a mixture </w:t>
      </w:r>
      <w:r w:rsidRPr="00447554">
        <w:rPr>
          <w:rFonts w:ascii="Arial" w:eastAsiaTheme="minorEastAsia" w:hAnsi="Arial" w:cs="Arial"/>
          <w:b/>
          <w:bCs/>
          <w:lang w:eastAsia="en-GB"/>
        </w:rPr>
        <w:t>and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(designed as) a useful product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(b)     sugar / flavouring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to make it taste better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b/>
          <w:bCs/>
          <w:lang w:eastAsia="en-GB"/>
        </w:rPr>
      </w:pPr>
      <w:r w:rsidRPr="00447554">
        <w:rPr>
          <w:rFonts w:ascii="Arial" w:eastAsiaTheme="minorEastAsia" w:hAnsi="Arial" w:cs="Arial"/>
          <w:b/>
          <w:bCs/>
          <w:lang w:eastAsia="en-GB"/>
        </w:rPr>
        <w:t>or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colouring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to make it look more attractive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(c)     C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8</w:t>
      </w:r>
      <w:r w:rsidRPr="00447554">
        <w:rPr>
          <w:rFonts w:ascii="Arial" w:eastAsiaTheme="minorEastAsia" w:hAnsi="Arial" w:cs="Arial"/>
          <w:lang w:eastAsia="en-GB"/>
        </w:rPr>
        <w:t>H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9</w:t>
      </w:r>
      <w:r w:rsidRPr="00447554">
        <w:rPr>
          <w:rFonts w:ascii="Arial" w:eastAsiaTheme="minorEastAsia" w:hAnsi="Arial" w:cs="Arial"/>
          <w:lang w:eastAsia="en-GB"/>
        </w:rPr>
        <w:t>NO</w:t>
      </w:r>
      <w:r w:rsidRPr="00447554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>any order of elements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151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(d)     mass of acetylsalicylic acid = 0.3 g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 xml:space="preserve">= </w:t>
      </w:r>
      <w:r w:rsidRPr="00447554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560705" cy="32512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554">
        <w:rPr>
          <w:rFonts w:ascii="Arial" w:eastAsiaTheme="minorEastAsia" w:hAnsi="Arial" w:cs="Arial"/>
          <w:lang w:eastAsia="en-GB"/>
        </w:rPr>
        <w:t> 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sz w:val="20"/>
          <w:szCs w:val="20"/>
          <w:vertAlign w:val="subscript"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>method mark – divide mass by M</w:t>
      </w:r>
      <w:r w:rsidRPr="00447554">
        <w:rPr>
          <w:rFonts w:ascii="Arial" w:eastAsiaTheme="minorEastAsia" w:hAnsi="Arial" w:cs="Arial"/>
          <w:i/>
          <w:iCs/>
          <w:sz w:val="20"/>
          <w:szCs w:val="20"/>
          <w:vertAlign w:val="subscript"/>
          <w:lang w:eastAsia="en-GB"/>
        </w:rPr>
        <w:t>r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lastRenderedPageBreak/>
        <w:t>= 0.00167 (mol)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>allow 0.0016666(66)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447554">
        <w:rPr>
          <w:rFonts w:ascii="Arial" w:eastAsiaTheme="minorEastAsia" w:hAnsi="Arial" w:cs="Arial"/>
          <w:lang w:eastAsia="en-GB"/>
        </w:rPr>
        <w:t>1.67 × 10</w:t>
      </w:r>
      <w:r w:rsidRPr="00447554">
        <w:rPr>
          <w:rFonts w:ascii="Arial" w:eastAsiaTheme="minorEastAsia" w:hAnsi="Arial" w:cs="Arial"/>
          <w:sz w:val="20"/>
          <w:szCs w:val="20"/>
          <w:vertAlign w:val="superscript"/>
          <w:lang w:eastAsia="en-GB"/>
        </w:rPr>
        <w:t>-3</w:t>
      </w:r>
      <w:r w:rsidRPr="00447554">
        <w:rPr>
          <w:rFonts w:ascii="Arial" w:eastAsiaTheme="minorEastAsia" w:hAnsi="Arial" w:cs="Arial"/>
          <w:lang w:eastAsia="en-GB"/>
        </w:rPr>
        <w:t xml:space="preserve"> (mol)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 xml:space="preserve">correct answer with or without working scores </w:t>
      </w:r>
      <w:r w:rsidRPr="00447554">
        <w:rPr>
          <w:rFonts w:ascii="Arial" w:eastAsiaTheme="minorEastAsia" w:hAnsi="Arial" w:cs="Arial"/>
          <w:b/>
          <w:bCs/>
          <w:i/>
          <w:iCs/>
          <w:lang w:eastAsia="en-GB"/>
        </w:rPr>
        <w:t>4</w:t>
      </w:r>
      <w:r w:rsidRPr="00447554">
        <w:rPr>
          <w:rFonts w:ascii="Arial" w:eastAsiaTheme="minorEastAsia" w:hAnsi="Arial" w:cs="Arial"/>
          <w:i/>
          <w:iCs/>
          <w:lang w:eastAsia="en-GB"/>
        </w:rPr>
        <w:t xml:space="preserve"> marks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447554">
        <w:rPr>
          <w:rFonts w:ascii="Arial" w:eastAsiaTheme="minorEastAsia" w:hAnsi="Arial" w:cs="Arial"/>
          <w:i/>
          <w:iCs/>
          <w:lang w:eastAsia="en-GB"/>
        </w:rPr>
        <w:t>allow ecf from steps1, 2 and 3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447554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447554" w:rsidRPr="00447554" w:rsidRDefault="00447554" w:rsidP="00447554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447554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[9]</w:t>
      </w:r>
    </w:p>
    <w:p w:rsidR="00356B66" w:rsidRPr="00682027" w:rsidRDefault="00356B66">
      <w:pPr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</w:p>
    <w:p w:rsidR="00356B66" w:rsidRPr="00682027" w:rsidRDefault="00356B66" w:rsidP="00356B66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6: Chemistry</w:t>
      </w:r>
    </w:p>
    <w:p w:rsidR="00B02EC8" w:rsidRPr="00682027" w:rsidRDefault="00B02EC8" w:rsidP="00B02EC8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461"/>
        <w:gridCol w:w="4218"/>
        <w:gridCol w:w="5523"/>
      </w:tblGrid>
      <w:tr w:rsidR="007D1AF0" w:rsidRPr="007D1AF0" w:rsidTr="00AB4319">
        <w:trPr>
          <w:trHeight w:val="315"/>
        </w:trPr>
        <w:tc>
          <w:tcPr>
            <w:tcW w:w="461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</w:p>
        </w:tc>
        <w:tc>
          <w:tcPr>
            <w:tcW w:w="4218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  <w:b/>
                <w:bCs/>
              </w:rPr>
            </w:pPr>
            <w:r w:rsidRPr="00AB4319">
              <w:rPr>
                <w:rFonts w:ascii="Arial" w:hAnsi="Arial" w:cs="Arial"/>
                <w:b/>
                <w:bCs/>
              </w:rPr>
              <w:t>Topic:</w:t>
            </w:r>
          </w:p>
        </w:tc>
        <w:tc>
          <w:tcPr>
            <w:tcW w:w="5523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  <w:b/>
                <w:bCs/>
              </w:rPr>
            </w:pPr>
            <w:r w:rsidRPr="00AB4319">
              <w:rPr>
                <w:rFonts w:ascii="Arial" w:hAnsi="Arial" w:cs="Arial"/>
                <w:b/>
                <w:bCs/>
              </w:rPr>
              <w:t>Reversible reactions and low grade copper ores (C.18)</w:t>
            </w:r>
          </w:p>
        </w:tc>
      </w:tr>
      <w:tr w:rsidR="007D1AF0" w:rsidRPr="007D1AF0" w:rsidTr="00AB4319">
        <w:trPr>
          <w:trHeight w:val="6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is a reversible reaction?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A reaction that can go both forwards (to form the products) and backwards (to form the reactants)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2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Give two examples of reversible reactions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 xml:space="preserve">Ammonium chloride </w:t>
            </w:r>
            <w:r w:rsidRPr="00AB4319">
              <w:rPr>
                <w:rFonts w:ascii="Cambria Math" w:hAnsi="Cambria Math" w:cs="Cambria Math"/>
              </w:rPr>
              <w:t>⇌</w:t>
            </w:r>
            <w:r w:rsidRPr="00AB4319">
              <w:rPr>
                <w:rFonts w:ascii="Arial" w:hAnsi="Arial" w:cs="Arial"/>
              </w:rPr>
              <w:t xml:space="preserve"> ammonia + hydrogen chloride</w:t>
            </w:r>
            <w:r w:rsidRPr="00AB4319">
              <w:rPr>
                <w:rFonts w:ascii="Arial" w:hAnsi="Arial" w:cs="Arial"/>
              </w:rPr>
              <w:br/>
              <w:t xml:space="preserve">Hydrated copper sulphate (blue) </w:t>
            </w:r>
            <w:r w:rsidRPr="00AB4319">
              <w:rPr>
                <w:rFonts w:ascii="Cambria Math" w:hAnsi="Cambria Math" w:cs="Cambria Math"/>
              </w:rPr>
              <w:t>⇌</w:t>
            </w:r>
            <w:r w:rsidRPr="00AB4319">
              <w:rPr>
                <w:rFonts w:ascii="Arial" w:hAnsi="Arial" w:cs="Arial"/>
              </w:rPr>
              <w:t xml:space="preserve">  anhydrous copper sulphate (white) + water</w:t>
            </w:r>
          </w:p>
        </w:tc>
      </w:tr>
      <w:tr w:rsidR="007D1AF0" w:rsidRPr="007D1AF0" w:rsidTr="00AB4319">
        <w:trPr>
          <w:trHeight w:val="6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3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Is ammonium chloride -&gt; ammonia + hydrogen chloride an endothermic or exothermic reaction?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Endothermic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4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is it called when the forward and reverse reactions occur at exactly  the same rate?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Equilibrium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5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The effects of changing conditions on a system at equilibrium can be predicted using …? (HT only)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Le Chatelier's Principle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6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Which 3 factors affect the position of equilibrium?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Pressure (gases), temperature, concentration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7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When the pressure of a system is increased, equilibrium will shift towards which side? (HT only)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Least molecules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8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When the pressure of a system is decreased, equilibrium will shift towards which side? (HT only)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Most molecule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9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When the temperature of a system is increased, the equilibrium will shift towards which side? (HT only)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Endothermic reaction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10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When the temperature of a system is decreased, the equilibrium will shift towards which side? (HT only)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Exothermic reaction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11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If the concentration of the reactants are increased, which reaction will be favoured? (HT only)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The forwards reaction (to make more product)</w:t>
            </w:r>
          </w:p>
        </w:tc>
      </w:tr>
      <w:tr w:rsidR="007D1AF0" w:rsidRPr="007D1AF0" w:rsidTr="00AB4319">
        <w:trPr>
          <w:trHeight w:val="6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12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If the concentration of the reactants are decreased, which reaction will be favoured? (HT only)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The backwards reaction (to make more reactants)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13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is a closed system?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A reaction (system) where no reactants are added or products removed.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14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is the symbol for a reversible reaction?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br/>
              <w:t xml:space="preserve"> </w:t>
            </w:r>
            <w:r w:rsidRPr="00AB4319">
              <w:rPr>
                <w:rFonts w:ascii="Cambria Math" w:hAnsi="Cambria Math" w:cs="Cambria Math"/>
              </w:rPr>
              <w:t>⇌</w:t>
            </w:r>
            <w:r w:rsidRPr="00AB4319">
              <w:rPr>
                <w:rFonts w:ascii="Arial" w:hAnsi="Arial" w:cs="Arial"/>
              </w:rPr>
              <w:t xml:space="preserve">  </w:t>
            </w:r>
          </w:p>
        </w:tc>
      </w:tr>
      <w:tr w:rsidR="007D1AF0" w:rsidRPr="007D1AF0" w:rsidTr="00AB4319">
        <w:trPr>
          <w:trHeight w:val="300"/>
        </w:trPr>
        <w:tc>
          <w:tcPr>
            <w:tcW w:w="461" w:type="dxa"/>
            <w:hideMark/>
          </w:tcPr>
          <w:p w:rsidR="007D1AF0" w:rsidRPr="00AB4319" w:rsidRDefault="007D1AF0" w:rsidP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15</w:t>
            </w:r>
          </w:p>
        </w:tc>
        <w:tc>
          <w:tcPr>
            <w:tcW w:w="4218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is the general equation for a reversible reaction?</w:t>
            </w:r>
          </w:p>
        </w:tc>
        <w:tc>
          <w:tcPr>
            <w:tcW w:w="5523" w:type="dxa"/>
            <w:hideMark/>
          </w:tcPr>
          <w:p w:rsidR="007D1AF0" w:rsidRPr="00AB4319" w:rsidRDefault="007D1AF0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br/>
              <w:t xml:space="preserve">A + B </w:t>
            </w:r>
            <w:r w:rsidRPr="00AB4319">
              <w:rPr>
                <w:rFonts w:ascii="Cambria Math" w:hAnsi="Cambria Math" w:cs="Cambria Math"/>
              </w:rPr>
              <w:t>⇌</w:t>
            </w:r>
            <w:r w:rsidRPr="00AB4319">
              <w:rPr>
                <w:rFonts w:ascii="Arial" w:hAnsi="Arial" w:cs="Arial"/>
              </w:rPr>
              <w:t xml:space="preserve">  C + D</w:t>
            </w:r>
          </w:p>
        </w:tc>
      </w:tr>
    </w:tbl>
    <w:p w:rsidR="008C6A17" w:rsidRPr="00682027" w:rsidRDefault="008C6A17" w:rsidP="008C6A17">
      <w:pPr>
        <w:rPr>
          <w:rFonts w:ascii="Arial" w:hAnsi="Arial" w:cs="Arial"/>
          <w:b/>
          <w:u w:val="single"/>
        </w:rPr>
      </w:pPr>
    </w:p>
    <w:p w:rsidR="00A144C9" w:rsidRDefault="00A144C9" w:rsidP="008C6A17">
      <w:pPr>
        <w:rPr>
          <w:rFonts w:ascii="Arial" w:hAnsi="Arial" w:cs="Arial"/>
          <w:b/>
          <w:u w:val="single"/>
        </w:rPr>
      </w:pPr>
    </w:p>
    <w:p w:rsidR="00A144C9" w:rsidRDefault="00A144C9" w:rsidP="008C6A17">
      <w:pPr>
        <w:rPr>
          <w:rFonts w:ascii="Arial" w:hAnsi="Arial" w:cs="Arial"/>
          <w:b/>
          <w:u w:val="single"/>
        </w:rPr>
      </w:pPr>
    </w:p>
    <w:p w:rsidR="00A144C9" w:rsidRDefault="00A144C9" w:rsidP="008C6A17">
      <w:pPr>
        <w:rPr>
          <w:rFonts w:ascii="Arial" w:hAnsi="Arial" w:cs="Arial"/>
          <w:b/>
          <w:u w:val="single"/>
        </w:rPr>
      </w:pPr>
    </w:p>
    <w:p w:rsidR="00A144C9" w:rsidRDefault="00A144C9" w:rsidP="008C6A17">
      <w:pPr>
        <w:rPr>
          <w:rFonts w:ascii="Arial" w:hAnsi="Arial" w:cs="Arial"/>
          <w:b/>
          <w:u w:val="single"/>
        </w:rPr>
      </w:pPr>
    </w:p>
    <w:p w:rsidR="008C6A17" w:rsidRDefault="008C6A17" w:rsidP="008C6A1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lastRenderedPageBreak/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pPr w:leftFromText="180" w:rightFromText="180" w:vertAnchor="text" w:horzAnchor="page" w:tblpX="663" w:tblpY="-18"/>
        <w:tblOverlap w:val="never"/>
        <w:tblW w:w="10343" w:type="dxa"/>
        <w:tblLook w:val="04A0" w:firstRow="1" w:lastRow="0" w:firstColumn="1" w:lastColumn="0" w:noHBand="0" w:noVBand="1"/>
      </w:tblPr>
      <w:tblGrid>
        <w:gridCol w:w="960"/>
        <w:gridCol w:w="1660"/>
        <w:gridCol w:w="7723"/>
      </w:tblGrid>
      <w:tr w:rsidR="00447554" w:rsidRPr="00447554" w:rsidTr="00447554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Reversible reactions</w:t>
            </w:r>
          </w:p>
        </w:tc>
        <w:tc>
          <w:tcPr>
            <w:tcW w:w="7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Use the appropriate symbol to denote a reversible reaction</w:t>
            </w:r>
          </w:p>
        </w:tc>
      </w:tr>
      <w:tr w:rsidR="00447554" w:rsidRPr="00447554" w:rsidTr="00447554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energy changes in reversible reactions (ammonium chloride and hydrated copper sulphate)</w:t>
            </w:r>
          </w:p>
        </w:tc>
      </w:tr>
      <w:tr w:rsidR="00447554" w:rsidRPr="00447554" w:rsidTr="00447554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what is meant by the term ‘equilibrium’</w:t>
            </w:r>
          </w:p>
        </w:tc>
      </w:tr>
      <w:tr w:rsidR="00447554" w:rsidRPr="00447554" w:rsidTr="00447554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4.4</w:t>
            </w:r>
          </w:p>
        </w:tc>
        <w:tc>
          <w:tcPr>
            <w:tcW w:w="16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and use Le Chatelier principle to make predictions about reactants and products (HT only)</w:t>
            </w:r>
          </w:p>
        </w:tc>
      </w:tr>
      <w:tr w:rsidR="00447554" w:rsidRPr="00447554" w:rsidTr="00447554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7554" w:rsidRPr="00447554" w:rsidRDefault="00447554" w:rsidP="00447554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447554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the effect of changing concentration, pressure and temperature on equilibrium (HT only)</w:t>
            </w:r>
          </w:p>
        </w:tc>
      </w:tr>
    </w:tbl>
    <w:p w:rsidR="004F7DBB" w:rsidRPr="00682027" w:rsidRDefault="004F7DBB" w:rsidP="008C6A17">
      <w:pPr>
        <w:rPr>
          <w:rFonts w:ascii="Arial" w:hAnsi="Arial" w:cs="Arial"/>
          <w:b/>
          <w:u w:val="single"/>
        </w:rPr>
      </w:pPr>
    </w:p>
    <w:p w:rsidR="00352977" w:rsidRPr="004F7DBB" w:rsidRDefault="00CD094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AB4319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Q1.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Hand warmers use chemical reactions.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3685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1951990" cy="12287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9">
        <w:rPr>
          <w:rFonts w:ascii="Arial" w:eastAsiaTheme="minorEastAsia" w:hAnsi="Arial" w:cs="Arial"/>
          <w:lang w:eastAsia="en-GB"/>
        </w:rPr>
        <w:t> 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 xml:space="preserve">(a)     The table shows temperature changes for chemical reactions </w:t>
      </w:r>
      <w:r w:rsidRPr="00AB4319">
        <w:rPr>
          <w:rFonts w:ascii="Arial" w:eastAsiaTheme="minorEastAsia" w:hAnsi="Arial" w:cs="Arial"/>
          <w:b/>
          <w:bCs/>
          <w:lang w:eastAsia="en-GB"/>
        </w:rPr>
        <w:t>A</w:t>
      </w:r>
      <w:r w:rsidRPr="00AB4319">
        <w:rPr>
          <w:rFonts w:ascii="Arial" w:eastAsiaTheme="minorEastAsia" w:hAnsi="Arial" w:cs="Arial"/>
          <w:lang w:eastAsia="en-GB"/>
        </w:rPr>
        <w:t xml:space="preserve">, </w:t>
      </w:r>
      <w:r w:rsidRPr="00AB4319">
        <w:rPr>
          <w:rFonts w:ascii="Arial" w:eastAsiaTheme="minorEastAsia" w:hAnsi="Arial" w:cs="Arial"/>
          <w:b/>
          <w:bCs/>
          <w:lang w:eastAsia="en-GB"/>
        </w:rPr>
        <w:t>B</w:t>
      </w:r>
      <w:r w:rsidRPr="00AB4319">
        <w:rPr>
          <w:rFonts w:ascii="Arial" w:eastAsiaTheme="minorEastAsia" w:hAnsi="Arial" w:cs="Arial"/>
          <w:lang w:eastAsia="en-GB"/>
        </w:rPr>
        <w:t xml:space="preserve"> and </w:t>
      </w:r>
      <w:r w:rsidRPr="00AB4319">
        <w:rPr>
          <w:rFonts w:ascii="Arial" w:eastAsiaTheme="minorEastAsia" w:hAnsi="Arial" w:cs="Arial"/>
          <w:b/>
          <w:bCs/>
          <w:lang w:eastAsia="en-GB"/>
        </w:rPr>
        <w:t>C</w:t>
      </w:r>
      <w:r w:rsidRPr="00AB4319">
        <w:rPr>
          <w:rFonts w:ascii="Arial" w:eastAsiaTheme="minorEastAsia" w:hAnsi="Arial" w:cs="Arial"/>
          <w:lang w:eastAsia="en-GB"/>
        </w:rPr>
        <w:t>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2100"/>
        <w:gridCol w:w="2100"/>
        <w:gridCol w:w="2100"/>
      </w:tblGrid>
      <w:tr w:rsidR="00AB4319" w:rsidRPr="00AB4319" w:rsidTr="00AB4319"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t>Reaction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t>Starting</w:t>
            </w: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br/>
              <w:t>temperature in °C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t>Final temperature</w:t>
            </w: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br/>
              <w:t>in °C</w:t>
            </w:r>
          </w:p>
        </w:tc>
        <w:tc>
          <w:tcPr>
            <w:tcW w:w="2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t>Change in</w:t>
            </w: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br/>
              <w:t>temperature in °C</w:t>
            </w:r>
          </w:p>
        </w:tc>
      </w:tr>
      <w:tr w:rsidR="00AB4319" w:rsidRPr="00AB4319" w:rsidTr="00AB4319"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 xml:space="preserve">18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 xml:space="preserve">25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+ 7</w:t>
            </w:r>
          </w:p>
        </w:tc>
      </w:tr>
      <w:tr w:rsidR="00AB4319" w:rsidRPr="00AB4319" w:rsidTr="00AB4319"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t>B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 xml:space="preserve">17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 xml:space="preserve">___________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 xml:space="preserve">+ 5 </w:t>
            </w:r>
          </w:p>
        </w:tc>
      </w:tr>
      <w:tr w:rsidR="00AB4319" w:rsidRPr="00AB4319" w:rsidTr="00AB4319">
        <w:tc>
          <w:tcPr>
            <w:tcW w:w="21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AB4319">
              <w:rPr>
                <w:rFonts w:ascii="Arial" w:eastAsiaTheme="minorEastAsia" w:hAnsi="Arial" w:cs="Arial"/>
                <w:b/>
                <w:bCs/>
                <w:lang w:eastAsia="en-GB"/>
              </w:rPr>
              <w:t>C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18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27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+ 9</w:t>
            </w:r>
          </w:p>
        </w:tc>
      </w:tr>
    </w:tbl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 xml:space="preserve">What is the final temperature for reaction </w:t>
      </w:r>
      <w:r w:rsidRPr="00AB4319">
        <w:rPr>
          <w:rFonts w:ascii="Arial" w:eastAsiaTheme="minorEastAsia" w:hAnsi="Arial" w:cs="Arial"/>
          <w:b/>
          <w:bCs/>
          <w:lang w:eastAsia="en-GB"/>
        </w:rPr>
        <w:t>B</w:t>
      </w:r>
      <w:r w:rsidRPr="00AB4319">
        <w:rPr>
          <w:rFonts w:ascii="Arial" w:eastAsiaTheme="minorEastAsia" w:hAnsi="Arial" w:cs="Arial"/>
          <w:lang w:eastAsia="en-GB"/>
        </w:rPr>
        <w:t>? Write your answer in the table.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(b)     (i)     What name is given to reactions that heat the surroundings?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144C9" w:rsidRDefault="00A144C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lastRenderedPageBreak/>
        <w:t xml:space="preserve">(ii)     Which reaction, </w:t>
      </w:r>
      <w:r w:rsidRPr="00AB4319">
        <w:rPr>
          <w:rFonts w:ascii="Arial" w:eastAsiaTheme="minorEastAsia" w:hAnsi="Arial" w:cs="Arial"/>
          <w:b/>
          <w:bCs/>
          <w:lang w:eastAsia="en-GB"/>
        </w:rPr>
        <w:t>A</w:t>
      </w:r>
      <w:r w:rsidRPr="00AB4319">
        <w:rPr>
          <w:rFonts w:ascii="Arial" w:eastAsiaTheme="minorEastAsia" w:hAnsi="Arial" w:cs="Arial"/>
          <w:lang w:eastAsia="en-GB"/>
        </w:rPr>
        <w:t xml:space="preserve">, </w:t>
      </w:r>
      <w:r w:rsidRPr="00AB4319">
        <w:rPr>
          <w:rFonts w:ascii="Arial" w:eastAsiaTheme="minorEastAsia" w:hAnsi="Arial" w:cs="Arial"/>
          <w:b/>
          <w:bCs/>
          <w:lang w:eastAsia="en-GB"/>
        </w:rPr>
        <w:t>B</w:t>
      </w:r>
      <w:r w:rsidRPr="00AB4319">
        <w:rPr>
          <w:rFonts w:ascii="Arial" w:eastAsiaTheme="minorEastAsia" w:hAnsi="Arial" w:cs="Arial"/>
          <w:lang w:eastAsia="en-GB"/>
        </w:rPr>
        <w:t xml:space="preserve"> or </w:t>
      </w:r>
      <w:r w:rsidRPr="00AB4319">
        <w:rPr>
          <w:rFonts w:ascii="Arial" w:eastAsiaTheme="minorEastAsia" w:hAnsi="Arial" w:cs="Arial"/>
          <w:b/>
          <w:bCs/>
          <w:lang w:eastAsia="en-GB"/>
        </w:rPr>
        <w:t>C</w:t>
      </w:r>
      <w:r w:rsidRPr="00AB4319">
        <w:rPr>
          <w:rFonts w:ascii="Arial" w:eastAsiaTheme="minorEastAsia" w:hAnsi="Arial" w:cs="Arial"/>
          <w:lang w:eastAsia="en-GB"/>
        </w:rPr>
        <w:t>, would be best to use in a hand warmer?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Reaction    </w:t>
      </w:r>
      <w:r w:rsidRPr="00AB4319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409575" cy="40957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9">
        <w:rPr>
          <w:rFonts w:ascii="Arial" w:eastAsiaTheme="minorEastAsia" w:hAnsi="Arial" w:cs="Arial"/>
          <w:lang w:eastAsia="en-GB"/>
        </w:rPr>
        <w:t> 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Give a reason why you chose this reaction.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(c)     A student added water to some anhydrous copper sulfate.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2894965" cy="2664460"/>
            <wp:effectExtent l="0" t="0" r="635" b="254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9">
        <w:rPr>
          <w:rFonts w:ascii="Arial" w:eastAsiaTheme="minorEastAsia" w:hAnsi="Arial" w:cs="Arial"/>
          <w:lang w:eastAsia="en-GB"/>
        </w:rPr>
        <w:t> 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The equation for the reaction is shown.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anhydrous copper sulfate      +      water      </w:t>
      </w:r>
      <w:r w:rsidRPr="00AB4319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134620" cy="952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9">
        <w:rPr>
          <w:rFonts w:ascii="Arial" w:eastAsiaTheme="minorEastAsia" w:hAnsi="Arial" w:cs="Arial"/>
          <w:lang w:eastAsia="en-GB"/>
        </w:rPr>
        <w:t xml:space="preserve">       hydrated copper sulfate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         CuSO</w:t>
      </w:r>
      <w:r w:rsidRPr="00AB4319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4</w:t>
      </w:r>
      <w:r w:rsidRPr="00AB4319">
        <w:rPr>
          <w:rFonts w:ascii="Arial" w:eastAsiaTheme="minorEastAsia" w:hAnsi="Arial" w:cs="Arial"/>
          <w:lang w:eastAsia="en-GB"/>
        </w:rPr>
        <w:t>                 +     5 H</w:t>
      </w:r>
      <w:r w:rsidRPr="00AB4319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AB4319">
        <w:rPr>
          <w:rFonts w:ascii="Arial" w:eastAsiaTheme="minorEastAsia" w:hAnsi="Arial" w:cs="Arial"/>
          <w:lang w:eastAsia="en-GB"/>
        </w:rPr>
        <w:t>O      </w:t>
      </w:r>
      <w:r w:rsidRPr="00AB4319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134620" cy="9525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9">
        <w:rPr>
          <w:rFonts w:ascii="Arial" w:eastAsiaTheme="minorEastAsia" w:hAnsi="Arial" w:cs="Arial"/>
          <w:lang w:eastAsia="en-GB"/>
        </w:rPr>
        <w:t xml:space="preserve">       CuSO</w:t>
      </w:r>
      <w:r w:rsidRPr="00AB4319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4</w:t>
      </w:r>
      <w:r w:rsidRPr="00AB4319">
        <w:rPr>
          <w:rFonts w:ascii="Arial" w:eastAsiaTheme="minorEastAsia" w:hAnsi="Arial" w:cs="Arial"/>
          <w:lang w:eastAsia="en-GB"/>
        </w:rPr>
        <w:t>.5H</w:t>
      </w:r>
      <w:r w:rsidRPr="00AB4319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AB4319">
        <w:rPr>
          <w:rFonts w:ascii="Arial" w:eastAsiaTheme="minorEastAsia" w:hAnsi="Arial" w:cs="Arial"/>
          <w:lang w:eastAsia="en-GB"/>
        </w:rPr>
        <w:t>O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The student measured the temperature before and after the reaction.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(i)      The measurements showed that this reaction can be used for a hand warmer.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Draw a ring around the correct answer to complete the sentence.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When water is added to anhydrous copper sulfate the temperature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7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0"/>
        <w:gridCol w:w="1900"/>
      </w:tblGrid>
      <w:tr w:rsidR="00AB4319" w:rsidRPr="00AB4319" w:rsidTr="00AB4319"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90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increases.</w:t>
            </w:r>
          </w:p>
        </w:tc>
      </w:tr>
      <w:tr w:rsidR="00AB4319" w:rsidRPr="00AB4319" w:rsidTr="00AB4319"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of the mixture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decreases.</w:t>
            </w:r>
          </w:p>
        </w:tc>
      </w:tr>
      <w:tr w:rsidR="00AB4319" w:rsidRPr="00AB4319" w:rsidTr="00AB4319"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AB4319" w:rsidRPr="00AB4319" w:rsidRDefault="00AB4319" w:rsidP="00AB4319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eastAsiaTheme="minorEastAsia" w:hAnsi="Arial" w:cs="Arial"/>
                <w:lang w:eastAsia="en-GB"/>
              </w:rPr>
            </w:pPr>
            <w:r w:rsidRPr="00AB4319">
              <w:rPr>
                <w:rFonts w:ascii="Arial" w:eastAsiaTheme="minorEastAsia" w:hAnsi="Arial" w:cs="Arial"/>
                <w:lang w:eastAsia="en-GB"/>
              </w:rPr>
              <w:t>stays the same.</w:t>
            </w:r>
          </w:p>
        </w:tc>
      </w:tr>
    </w:tbl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144C9" w:rsidRDefault="00A144C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lastRenderedPageBreak/>
        <w:t>(ii)     Anhydrous copper sulfate is white.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What colour is seen after water is added to the anhydrous copper sulfate?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                                          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 xml:space="preserve">(iii)    What does the symbol </w:t>
      </w:r>
      <w:r w:rsidRPr="00AB4319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134620" cy="952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9">
        <w:rPr>
          <w:rFonts w:ascii="Arial" w:eastAsiaTheme="minorEastAsia" w:hAnsi="Arial" w:cs="Arial"/>
          <w:lang w:eastAsia="en-GB"/>
        </w:rPr>
        <w:t xml:space="preserve"> mean?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(iv)     The student heated a tube containing hydrated copper sulfate.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Name the solid substance produced.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(Total 8 marks)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AB4319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Q2.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This question is about ammonia (NH</w:t>
      </w:r>
      <w:r w:rsidRPr="00AB4319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3</w:t>
      </w:r>
      <w:r w:rsidRPr="00AB4319">
        <w:rPr>
          <w:rFonts w:ascii="Arial" w:eastAsiaTheme="minorEastAsia" w:hAnsi="Arial" w:cs="Arial"/>
          <w:lang w:eastAsia="en-GB"/>
        </w:rPr>
        <w:t>).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(a)     Complete the diagram to show the bonding electrons in ammonia.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Show the outer electrons only.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2008505" cy="16097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Ammonia is produced from nitrogen and hydrogen.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N</w:t>
      </w:r>
      <w:r w:rsidRPr="00AB4319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AB4319">
        <w:rPr>
          <w:rFonts w:ascii="Arial" w:eastAsiaTheme="minorEastAsia" w:hAnsi="Arial" w:cs="Arial"/>
          <w:lang w:eastAsia="en-GB"/>
        </w:rPr>
        <w:t>(g) + 3H</w:t>
      </w:r>
      <w:r w:rsidRPr="00AB4319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2</w:t>
      </w:r>
      <w:r w:rsidRPr="00AB4319">
        <w:rPr>
          <w:rFonts w:ascii="Arial" w:eastAsiaTheme="minorEastAsia" w:hAnsi="Arial" w:cs="Arial"/>
          <w:lang w:eastAsia="en-GB"/>
        </w:rPr>
        <w:t xml:space="preserve">(g) </w:t>
      </w:r>
      <w:r w:rsidRPr="00AB4319">
        <w:rPr>
          <w:rFonts w:ascii="Cambria Math" w:eastAsiaTheme="minorEastAsia" w:hAnsi="Cambria Math" w:cs="Cambria Math"/>
          <w:lang w:eastAsia="en-GB"/>
        </w:rPr>
        <w:t>⇌</w:t>
      </w:r>
      <w:r w:rsidRPr="00AB4319">
        <w:rPr>
          <w:rFonts w:ascii="Arial" w:eastAsiaTheme="minorEastAsia" w:hAnsi="Arial" w:cs="Arial"/>
          <w:lang w:eastAsia="en-GB"/>
        </w:rPr>
        <w:t xml:space="preserve"> 2NH</w:t>
      </w:r>
      <w:r w:rsidRPr="00AB4319">
        <w:rPr>
          <w:rFonts w:ascii="Arial" w:eastAsiaTheme="minorEastAsia" w:hAnsi="Arial" w:cs="Arial"/>
          <w:sz w:val="20"/>
          <w:szCs w:val="20"/>
          <w:vertAlign w:val="subscript"/>
          <w:lang w:eastAsia="en-GB"/>
        </w:rPr>
        <w:t>3</w:t>
      </w:r>
      <w:r w:rsidRPr="00AB4319">
        <w:rPr>
          <w:rFonts w:ascii="Arial" w:eastAsiaTheme="minorEastAsia" w:hAnsi="Arial" w:cs="Arial"/>
          <w:lang w:eastAsia="en-GB"/>
        </w:rPr>
        <w:t>(g)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The forward reaction is exothermic.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(b)     A low pressure is used.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Explain the effect on the yield of ammonia.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144C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 xml:space="preserve"> </w:t>
      </w:r>
      <w:r w:rsidR="00AB4319"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lastRenderedPageBreak/>
        <w:t>(c)     A high temperature is used.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Explain the effect on the yield of ammonia.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(d)     Ammonia is removed from the reaction mixture.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Explain the effect on the position of equilibrium.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(Total 8 marks)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sectPr w:rsidR="00AB4319" w:rsidRPr="00AB4319">
          <w:footerReference w:type="default" r:id="rId31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Theme="minorEastAsia" w:hAnsi="Arial" w:cs="Arial"/>
          <w:sz w:val="27"/>
          <w:szCs w:val="27"/>
          <w:lang w:eastAsia="en-GB"/>
        </w:rPr>
      </w:pPr>
      <w:r w:rsidRPr="00AB4319">
        <w:rPr>
          <w:rFonts w:ascii="Arial" w:eastAsiaTheme="minorEastAsia" w:hAnsi="Arial" w:cs="Arial"/>
          <w:sz w:val="27"/>
          <w:szCs w:val="27"/>
          <w:lang w:eastAsia="en-GB"/>
        </w:rPr>
        <w:lastRenderedPageBreak/>
        <w:t>Mark schemes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AB4319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Q1.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 (a)     22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(b)     (i)      exothermic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(ii)     C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gives out most heat energy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AB4319">
        <w:rPr>
          <w:rFonts w:ascii="Arial" w:eastAsiaTheme="minorEastAsia" w:hAnsi="Arial" w:cs="Arial"/>
          <w:i/>
          <w:iCs/>
          <w:lang w:eastAsia="en-GB"/>
        </w:rPr>
        <w:t>accept has largest temperature change / increase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AB4319">
        <w:rPr>
          <w:rFonts w:ascii="Arial" w:eastAsiaTheme="minorEastAsia" w:hAnsi="Arial" w:cs="Arial"/>
          <w:i/>
          <w:iCs/>
          <w:lang w:eastAsia="en-GB"/>
        </w:rPr>
        <w:t xml:space="preserve">allow has highest (final) temperature </w:t>
      </w:r>
      <w:r w:rsidRPr="00AB4319">
        <w:rPr>
          <w:rFonts w:ascii="Arial" w:eastAsiaTheme="minorEastAsia" w:hAnsi="Arial" w:cs="Arial"/>
          <w:b/>
          <w:bCs/>
          <w:i/>
          <w:iCs/>
          <w:lang w:eastAsia="en-GB"/>
        </w:rPr>
        <w:t>or</w:t>
      </w:r>
      <w:r w:rsidRPr="00AB4319">
        <w:rPr>
          <w:rFonts w:ascii="Arial" w:eastAsiaTheme="minorEastAsia" w:hAnsi="Arial" w:cs="Arial"/>
          <w:i/>
          <w:iCs/>
          <w:lang w:eastAsia="en-GB"/>
        </w:rPr>
        <w:t xml:space="preserve"> hottest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1134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(c)     (i)      increases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(ii)     blue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AB4319">
        <w:rPr>
          <w:rFonts w:ascii="Arial" w:eastAsiaTheme="minorEastAsia" w:hAnsi="Arial" w:cs="Arial"/>
          <w:i/>
          <w:iCs/>
          <w:lang w:eastAsia="en-GB"/>
        </w:rPr>
        <w:t>ignore pale / dark etc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(iii)     reversible (reaction)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AB4319">
        <w:rPr>
          <w:rFonts w:ascii="Arial" w:eastAsiaTheme="minorEastAsia" w:hAnsi="Arial" w:cs="Arial"/>
          <w:i/>
          <w:iCs/>
          <w:lang w:eastAsia="en-GB"/>
        </w:rPr>
        <w:t xml:space="preserve">allow goes both ways </w:t>
      </w:r>
      <w:r w:rsidRPr="00AB4319">
        <w:rPr>
          <w:rFonts w:ascii="Arial" w:eastAsiaTheme="minorEastAsia" w:hAnsi="Arial" w:cs="Arial"/>
          <w:b/>
          <w:bCs/>
          <w:i/>
          <w:iCs/>
          <w:lang w:eastAsia="en-GB"/>
        </w:rPr>
        <w:t>or</w:t>
      </w:r>
      <w:r w:rsidRPr="00AB4319">
        <w:rPr>
          <w:rFonts w:ascii="Arial" w:eastAsiaTheme="minorEastAsia" w:hAnsi="Arial" w:cs="Arial"/>
          <w:i/>
          <w:iCs/>
          <w:lang w:eastAsia="en-GB"/>
        </w:rPr>
        <w:t xml:space="preserve"> two / either way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 xml:space="preserve">(iv)     </w:t>
      </w:r>
      <w:r w:rsidRPr="00AB4319">
        <w:rPr>
          <w:rFonts w:ascii="Arial" w:eastAsiaTheme="minorEastAsia" w:hAnsi="Arial" w:cs="Arial"/>
          <w:u w:val="single"/>
          <w:lang w:eastAsia="en-GB"/>
        </w:rPr>
        <w:t>anhydrous</w:t>
      </w:r>
      <w:r w:rsidRPr="00AB4319">
        <w:rPr>
          <w:rFonts w:ascii="Arial" w:eastAsiaTheme="minorEastAsia" w:hAnsi="Arial" w:cs="Arial"/>
          <w:lang w:eastAsia="en-GB"/>
        </w:rPr>
        <w:t xml:space="preserve"> copper sulfate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AB4319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[8]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AB4319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Q2.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(a)     3 × bonding pairs of electrons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2 × unbonded electrons on nitrogen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1969135" cy="153162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319">
        <w:rPr>
          <w:rFonts w:ascii="Arial" w:eastAsiaTheme="minorEastAsia" w:hAnsi="Arial" w:cs="Arial"/>
          <w:lang w:eastAsia="en-GB"/>
        </w:rPr>
        <w:t> 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2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(b)     decreases yield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more moles on left hand side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lastRenderedPageBreak/>
        <w:t>(c)     decreases yield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exothermic reaction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(d)     moves to right hand side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b/>
          <w:bCs/>
          <w:lang w:eastAsia="en-GB"/>
        </w:rPr>
      </w:pPr>
      <w:r w:rsidRPr="00AB4319">
        <w:rPr>
          <w:rFonts w:ascii="Arial" w:eastAsiaTheme="minorEastAsia" w:hAnsi="Arial" w:cs="Arial"/>
          <w:b/>
          <w:bCs/>
          <w:lang w:eastAsia="en-GB"/>
        </w:rPr>
        <w:t>or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more ammonia produced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AB4319">
        <w:rPr>
          <w:rFonts w:ascii="Arial" w:eastAsiaTheme="minorEastAsia" w:hAnsi="Arial" w:cs="Arial"/>
          <w:lang w:eastAsia="en-GB"/>
        </w:rPr>
        <w:t>to replace the ammonia</w:t>
      </w:r>
    </w:p>
    <w:p w:rsidR="00AB4319" w:rsidRPr="00AB4319" w:rsidRDefault="00AB4319" w:rsidP="00AB4319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AB4319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8225E2" w:rsidRPr="00682027" w:rsidRDefault="008225E2">
      <w:pPr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</w:p>
    <w:p w:rsidR="008225E2" w:rsidRPr="00682027" w:rsidRDefault="008225E2" w:rsidP="008225E2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7: Physics</w:t>
      </w:r>
    </w:p>
    <w:p w:rsidR="00B02EC8" w:rsidRDefault="00B02EC8" w:rsidP="00B02EC8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Style w:val="TableGrid"/>
        <w:tblW w:w="0" w:type="auto"/>
        <w:tblInd w:w="-856" w:type="dxa"/>
        <w:tblLook w:val="04A0" w:firstRow="1" w:lastRow="0" w:firstColumn="1" w:lastColumn="0" w:noHBand="0" w:noVBand="1"/>
      </w:tblPr>
      <w:tblGrid>
        <w:gridCol w:w="483"/>
        <w:gridCol w:w="4196"/>
        <w:gridCol w:w="6090"/>
      </w:tblGrid>
      <w:tr w:rsidR="00AB4319" w:rsidRPr="00AB4319" w:rsidTr="00AB4319">
        <w:trPr>
          <w:trHeight w:val="315"/>
        </w:trPr>
        <w:tc>
          <w:tcPr>
            <w:tcW w:w="483" w:type="dxa"/>
            <w:hideMark/>
          </w:tcPr>
          <w:p w:rsidR="00AB4319" w:rsidRPr="00AB4319" w:rsidRDefault="00AB4319">
            <w:pPr>
              <w:rPr>
                <w:rFonts w:ascii="Arial" w:hAnsi="Arial" w:cs="Arial"/>
                <w:b/>
                <w:u w:val="single"/>
              </w:rPr>
            </w:pP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  <w:b/>
                <w:bCs/>
                <w:u w:val="single"/>
              </w:rPr>
            </w:pPr>
            <w:r w:rsidRPr="00AB4319">
              <w:rPr>
                <w:rFonts w:ascii="Arial" w:hAnsi="Arial" w:cs="Arial"/>
                <w:b/>
                <w:bCs/>
                <w:u w:val="single"/>
              </w:rPr>
              <w:t>Topic: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  <w:b/>
                <w:bCs/>
                <w:u w:val="single"/>
              </w:rPr>
            </w:pPr>
            <w:r w:rsidRPr="00AB4319">
              <w:rPr>
                <w:rFonts w:ascii="Arial" w:hAnsi="Arial" w:cs="Arial"/>
                <w:b/>
                <w:bCs/>
                <w:u w:val="single"/>
              </w:rPr>
              <w:t>Electricity introduction (P.29)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does LED stand for?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Light emitting diode.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2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 xml:space="preserve">What does LDR stand for? 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Light dependent resistor.</w:t>
            </w:r>
          </w:p>
        </w:tc>
      </w:tr>
      <w:tr w:rsidR="00AB4319" w:rsidRPr="00AB4319" w:rsidTr="00AB4319">
        <w:trPr>
          <w:trHeight w:val="6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3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State the equation for charge flow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Q=It</w:t>
            </w:r>
            <w:r>
              <w:rPr>
                <w:rFonts w:ascii="Arial" w:hAnsi="Arial" w:cs="Arial"/>
              </w:rPr>
              <w:br/>
              <w:t>Charge flow (C)</w:t>
            </w:r>
            <w:r w:rsidRPr="00AB4319">
              <w:rPr>
                <w:rFonts w:ascii="Arial" w:hAnsi="Arial" w:cs="Arial"/>
              </w:rPr>
              <w:t xml:space="preserve"> = current (A) x time (S)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4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State the units for charge flow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Coulombs (C )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5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Define 'electrical current'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Rate of flow of electrical charge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6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do the symbols I, t and Q represent?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 xml:space="preserve">I - current, t - time, Q - charge flow. </w:t>
            </w:r>
          </w:p>
        </w:tc>
      </w:tr>
      <w:tr w:rsidR="00AB4319" w:rsidRPr="00AB4319" w:rsidTr="00AB4319">
        <w:trPr>
          <w:trHeight w:val="398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7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State the units for resistance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Ohms (Ω)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8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How does resistance affect current?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The higher the resistance, the lower the current (inversely proportional)</w:t>
            </w:r>
          </w:p>
        </w:tc>
      </w:tr>
      <w:tr w:rsidR="00AB4319" w:rsidRPr="00AB4319" w:rsidTr="00AB4319">
        <w:trPr>
          <w:trHeight w:val="615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9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is an ohmic conductor?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Electrical component where current and voltage are DIRECTLY PROPORTIONAL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10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What is a non-ohmic conductor?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Electrical component where current and voltage are NOT directly proportional</w:t>
            </w:r>
          </w:p>
        </w:tc>
      </w:tr>
      <w:tr w:rsidR="00AB4319" w:rsidRPr="00AB4319" w:rsidTr="00AB4319">
        <w:trPr>
          <w:trHeight w:val="328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11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Write Ohm's law as an equation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V=IR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12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Units for potential difference.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Volts (V)</w:t>
            </w:r>
          </w:p>
        </w:tc>
      </w:tr>
      <w:tr w:rsidR="00AB4319" w:rsidRPr="00AB4319" w:rsidTr="00AB4319">
        <w:trPr>
          <w:trHeight w:val="238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13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State the units for current.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Amperes (A)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14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Which piece of equipment is used to measure current in a circuit?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Ammeter</w:t>
            </w:r>
          </w:p>
        </w:tc>
      </w:tr>
      <w:tr w:rsidR="00AB4319" w:rsidRPr="00AB4319" w:rsidTr="00AB4319">
        <w:trPr>
          <w:trHeight w:val="6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15</w:t>
            </w:r>
          </w:p>
        </w:tc>
        <w:tc>
          <w:tcPr>
            <w:tcW w:w="4196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Which piece of equipment is used to measure voltage in a circuit?</w:t>
            </w:r>
          </w:p>
        </w:tc>
        <w:tc>
          <w:tcPr>
            <w:tcW w:w="6090" w:type="dxa"/>
            <w:hideMark/>
          </w:tcPr>
          <w:p w:rsidR="00AB4319" w:rsidRPr="00AB4319" w:rsidRDefault="00AB4319">
            <w:pPr>
              <w:rPr>
                <w:rFonts w:ascii="Arial" w:hAnsi="Arial" w:cs="Arial"/>
              </w:rPr>
            </w:pPr>
            <w:r w:rsidRPr="00AB4319">
              <w:rPr>
                <w:rFonts w:ascii="Arial" w:hAnsi="Arial" w:cs="Arial"/>
              </w:rPr>
              <w:t>Voltmeter</w:t>
            </w:r>
          </w:p>
        </w:tc>
      </w:tr>
      <w:tr w:rsidR="00AB4319" w:rsidRPr="00AB4319" w:rsidTr="00AB4319">
        <w:trPr>
          <w:trHeight w:val="315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Series and parallel circuits (P.30)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Do series circuits have one loop or multiple loops?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1 loop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Do parallel circuits have one loop or multiple loops?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Multiple loops</w:t>
            </w:r>
          </w:p>
        </w:tc>
      </w:tr>
      <w:tr w:rsidR="00AB4319" w:rsidRPr="00AB4319" w:rsidTr="00AB4319">
        <w:trPr>
          <w:trHeight w:val="6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Describe the distribution of current in a series circuit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It is the same everywhere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Describe the distribution of potential difference in a series circuit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Split between components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Describe the distribution of current in a parallel circuit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Split up in the different loops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Describe the distribution of potential difference in a parallel circuit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The same in each loop</w:t>
            </w:r>
          </w:p>
        </w:tc>
      </w:tr>
      <w:tr w:rsidR="00AB4319" w:rsidRPr="00AB4319" w:rsidTr="00AB4319">
        <w:trPr>
          <w:trHeight w:val="9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 xml:space="preserve">Name the component used to measure current 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Ammeter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 xml:space="preserve">Name the component used to measure voltage 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Voltmeter</w:t>
            </w:r>
          </w:p>
        </w:tc>
      </w:tr>
      <w:tr w:rsidR="00AB4319" w:rsidRPr="00AB4319" w:rsidTr="00AB4319">
        <w:trPr>
          <w:trHeight w:val="615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Are voltmeters connected in series or parallel?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in parallel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Are ammeters connected in series or parallel?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In series</w:t>
            </w:r>
          </w:p>
        </w:tc>
      </w:tr>
      <w:tr w:rsidR="00AB4319" w:rsidRPr="00AB4319" w:rsidTr="00AB4319">
        <w:trPr>
          <w:trHeight w:val="6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State the equation for calculating resistance in a series circuit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Rtotal = R1 +R2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12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How do you calculate total resistance in a series circuit?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Sum the resistance of each component</w:t>
            </w:r>
          </w:p>
        </w:tc>
      </w:tr>
      <w:tr w:rsidR="00AB4319" w:rsidRPr="00AB4319" w:rsidTr="00AB4319">
        <w:trPr>
          <w:trHeight w:val="6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What affect does adding resistors have in a series circuit on the resistance?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Increases the total resistance</w:t>
            </w:r>
          </w:p>
        </w:tc>
      </w:tr>
      <w:tr w:rsidR="00AB4319" w:rsidRPr="00AB4319" w:rsidTr="00AB4319">
        <w:trPr>
          <w:trHeight w:val="3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What affect does adding resistors have in a parallel circuit on the resistance?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Decreases the total resistance</w:t>
            </w:r>
          </w:p>
        </w:tc>
      </w:tr>
      <w:tr w:rsidR="00AB4319" w:rsidRPr="00AB4319" w:rsidTr="00AB4319">
        <w:trPr>
          <w:trHeight w:val="600"/>
        </w:trPr>
        <w:tc>
          <w:tcPr>
            <w:tcW w:w="483" w:type="dxa"/>
            <w:hideMark/>
          </w:tcPr>
          <w:p w:rsidR="00AB4319" w:rsidRPr="00AB4319" w:rsidRDefault="00AB4319" w:rsidP="00AB4319">
            <w:pPr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4196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Equation for resistance in a parallel circuit:</w:t>
            </w:r>
          </w:p>
        </w:tc>
        <w:tc>
          <w:tcPr>
            <w:tcW w:w="6090" w:type="dxa"/>
            <w:hideMark/>
          </w:tcPr>
          <w:p w:rsidR="00AB4319" w:rsidRPr="00AB4319" w:rsidRDefault="00AB4319" w:rsidP="00AB4319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B4319">
              <w:rPr>
                <w:rFonts w:ascii="Arial" w:eastAsia="Times New Roman" w:hAnsi="Arial" w:cs="Arial"/>
                <w:color w:val="000000"/>
                <w:lang w:eastAsia="en-GB"/>
              </w:rPr>
              <w:t>1/Rtotal = 1/R1 + 1/R2</w:t>
            </w:r>
          </w:p>
        </w:tc>
      </w:tr>
    </w:tbl>
    <w:p w:rsidR="00F65394" w:rsidRPr="00682027" w:rsidRDefault="00F65394">
      <w:pPr>
        <w:rPr>
          <w:rFonts w:ascii="Arial" w:hAnsi="Arial" w:cs="Arial"/>
        </w:rPr>
      </w:pPr>
    </w:p>
    <w:p w:rsidR="008C6A17" w:rsidRDefault="008C6A17" w:rsidP="008C6A17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pPr w:leftFromText="180" w:rightFromText="180" w:vertAnchor="text" w:horzAnchor="page" w:tblpX="672" w:tblpYSpec="center"/>
        <w:tblOverlap w:val="never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1550"/>
        <w:gridCol w:w="8045"/>
      </w:tblGrid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Electricity Introduction</w:t>
            </w: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Identify the key circuit symbols.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Define current, charge and potential difference.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Use and rearrange equations for calculating current.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Predict the current at given points within a series and parallel circuit.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Predict the potential difference (voltage) at given points within a series and parallel circuit.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2.6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Describe the relationship between current, potential difference and resistance.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Use and rearrange equations for calculating current, potential difference and resistance.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Recall units for current, potential difference and resistance.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2.9</w:t>
            </w:r>
          </w:p>
        </w:tc>
        <w:tc>
          <w:tcPr>
            <w:tcW w:w="1551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Series and Parallel Circuits</w:t>
            </w: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>Compare and contrast series and parallel circuits in terms of current and potential difference.</w:t>
            </w:r>
          </w:p>
        </w:tc>
      </w:tr>
      <w:tr w:rsidR="00C54F73" w:rsidRPr="00AB4319" w:rsidTr="00C54F73">
        <w:trPr>
          <w:trHeight w:val="510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2.10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 xml:space="preserve">Calculate resistance in series circuits and describe resistance in parallel circuits. </w:t>
            </w:r>
          </w:p>
        </w:tc>
      </w:tr>
      <w:tr w:rsidR="00C54F73" w:rsidRPr="00AB4319" w:rsidTr="00C54F73">
        <w:trPr>
          <w:trHeight w:val="675"/>
        </w:trPr>
        <w:tc>
          <w:tcPr>
            <w:tcW w:w="571" w:type="dxa"/>
            <w:vAlign w:val="center"/>
          </w:tcPr>
          <w:p w:rsidR="00C54F73" w:rsidRPr="00C54F73" w:rsidRDefault="00C54F73" w:rsidP="00C54F7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54F73">
              <w:rPr>
                <w:rFonts w:ascii="Arial" w:hAnsi="Arial" w:cs="Arial"/>
                <w:color w:val="000000"/>
                <w:sz w:val="20"/>
                <w:szCs w:val="20"/>
              </w:rPr>
              <w:t>2.11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8079" w:type="dxa"/>
            <w:shd w:val="clear" w:color="auto" w:fill="auto"/>
            <w:vAlign w:val="center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</w:pPr>
            <w:r w:rsidRPr="00C54F73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  <w:lang w:eastAsia="en-GB"/>
              </w:rPr>
              <w:t>RP Resistance:</w:t>
            </w:r>
            <w:r w:rsidRPr="00C54F73">
              <w:rPr>
                <w:rFonts w:ascii="Arial" w:eastAsia="Times New Roman" w:hAnsi="Arial" w:cs="Arial"/>
                <w:color w:val="000000"/>
                <w:sz w:val="17"/>
                <w:szCs w:val="17"/>
                <w:lang w:eastAsia="en-GB"/>
              </w:rPr>
              <w:t xml:space="preserve"> Use circuit diagrams to set up circuits to investigate the factors affecting resistance (length of a wire at constant temperature and combinations of resistors in series and parallel.)</w:t>
            </w:r>
          </w:p>
        </w:tc>
      </w:tr>
    </w:tbl>
    <w:p w:rsidR="00AB4319" w:rsidRDefault="00AB4319" w:rsidP="008C6A17">
      <w:r>
        <w:fldChar w:fldCharType="begin"/>
      </w:r>
      <w:r>
        <w:instrText xml:space="preserve"> LINK Excel.Sheet.12 "\\\\LDNSBKfile01\\sharedstaff$\\Science\\Other\\Knowledge Quizzes\\Mastery Matrix - Oasis KS4 curriculum v2.xlsx" "Cover Sheet!R664C8:R674C18" \a \f 4 \h </w:instrText>
      </w:r>
      <w:r>
        <w:fldChar w:fldCharType="separate"/>
      </w:r>
    </w:p>
    <w:p w:rsidR="002823C8" w:rsidRPr="00682027" w:rsidRDefault="00AB4319" w:rsidP="008C6A1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fldChar w:fldCharType="end"/>
      </w: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C54F73">
      <w:pPr>
        <w:spacing w:after="0"/>
        <w:rPr>
          <w:rFonts w:ascii="Arial" w:hAnsi="Arial" w:cs="Arial"/>
          <w:b/>
          <w:u w:val="single"/>
        </w:rPr>
      </w:pPr>
    </w:p>
    <w:p w:rsidR="00A164FD" w:rsidRDefault="00CD0947" w:rsidP="00C54F73">
      <w:pPr>
        <w:spacing w:after="0"/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lastRenderedPageBreak/>
        <w:t xml:space="preserve">Section 3: Exam questions </w:t>
      </w:r>
      <w:r w:rsidR="002823C8">
        <w:rPr>
          <w:rFonts w:ascii="Arial" w:hAnsi="Arial" w:cs="Arial"/>
        </w:rPr>
        <w:br/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C54F73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Q1.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1</w:t>
      </w:r>
      <w:r w:rsidRPr="00C54F73">
        <w:rPr>
          <w:rFonts w:ascii="Arial" w:eastAsiaTheme="minorEastAsia" w:hAnsi="Arial" w:cs="Arial"/>
          <w:lang w:eastAsia="en-GB"/>
        </w:rPr>
        <w:t xml:space="preserve"> shows the circuit symbol for three different components.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noProof/>
          <w:lang w:eastAsia="en-GB"/>
        </w:rPr>
        <w:drawing>
          <wp:inline distT="0" distB="0" distL="0" distR="0">
            <wp:extent cx="3180715" cy="791210"/>
            <wp:effectExtent l="0" t="0" r="635" b="889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(a)     Which component is a variable resistor?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Tick </w:t>
      </w:r>
      <w:r w:rsidRPr="00C54F73">
        <w:rPr>
          <w:rFonts w:ascii="Arial" w:eastAsiaTheme="minorEastAsia" w:hAnsi="Arial" w:cs="Arial"/>
          <w:b/>
          <w:bCs/>
          <w:lang w:eastAsia="en-GB"/>
        </w:rPr>
        <w:t>one</w:t>
      </w:r>
      <w:r w:rsidRPr="00C54F73">
        <w:rPr>
          <w:rFonts w:ascii="Arial" w:eastAsiaTheme="minorEastAsia" w:hAnsi="Arial" w:cs="Arial"/>
          <w:lang w:eastAsia="en-GB"/>
        </w:rPr>
        <w:t xml:space="preserve"> box.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</w:tblGrid>
      <w:tr w:rsidR="00C54F73" w:rsidRPr="00C54F73" w:rsidTr="00C54F73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(b)     Which component is a thermistor?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Tick </w:t>
      </w:r>
      <w:r w:rsidRPr="00C54F73">
        <w:rPr>
          <w:rFonts w:ascii="Arial" w:eastAsiaTheme="minorEastAsia" w:hAnsi="Arial" w:cs="Arial"/>
          <w:b/>
          <w:bCs/>
          <w:lang w:eastAsia="en-GB"/>
        </w:rPr>
        <w:t>one</w:t>
      </w:r>
      <w:r w:rsidRPr="00C54F73">
        <w:rPr>
          <w:rFonts w:ascii="Arial" w:eastAsiaTheme="minorEastAsia" w:hAnsi="Arial" w:cs="Arial"/>
          <w:lang w:eastAsia="en-GB"/>
        </w:rPr>
        <w:t xml:space="preserve"> box.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</w:tblGrid>
      <w:tr w:rsidR="00C54F73" w:rsidRPr="00C54F73" w:rsidTr="00C54F73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(c)     In which component will the resistance decrease when the temperature increases?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Tick </w:t>
      </w:r>
      <w:r w:rsidRPr="00C54F73">
        <w:rPr>
          <w:rFonts w:ascii="Arial" w:eastAsiaTheme="minorEastAsia" w:hAnsi="Arial" w:cs="Arial"/>
          <w:b/>
          <w:bCs/>
          <w:lang w:eastAsia="en-GB"/>
        </w:rPr>
        <w:t>one</w:t>
      </w:r>
      <w:r w:rsidRPr="00C54F73">
        <w:rPr>
          <w:rFonts w:ascii="Arial" w:eastAsiaTheme="minorEastAsia" w:hAnsi="Arial" w:cs="Arial"/>
          <w:lang w:eastAsia="en-GB"/>
        </w:rPr>
        <w:t xml:space="preserve"> box.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</w:tblGrid>
      <w:tr w:rsidR="00C54F73" w:rsidRPr="00C54F73" w:rsidTr="00C54F73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(d)     In which component will the resistance decrease when the light intensity increases?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Tick </w:t>
      </w:r>
      <w:r w:rsidRPr="00C54F73">
        <w:rPr>
          <w:rFonts w:ascii="Arial" w:eastAsiaTheme="minorEastAsia" w:hAnsi="Arial" w:cs="Arial"/>
          <w:b/>
          <w:bCs/>
          <w:lang w:eastAsia="en-GB"/>
        </w:rPr>
        <w:t>one</w:t>
      </w:r>
      <w:r w:rsidRPr="00C54F73">
        <w:rPr>
          <w:rFonts w:ascii="Arial" w:eastAsiaTheme="minorEastAsia" w:hAnsi="Arial" w:cs="Arial"/>
          <w:lang w:eastAsia="en-GB"/>
        </w:rPr>
        <w:t xml:space="preserve"> box.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</w:tblGrid>
      <w:tr w:rsidR="00C54F73" w:rsidRPr="00C54F73" w:rsidTr="00C54F73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A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B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C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b/>
          <w:bCs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b/>
          <w:bCs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b/>
          <w:bCs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b/>
          <w:bCs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b/>
          <w:bCs/>
          <w:lang w:eastAsia="en-GB"/>
        </w:rPr>
      </w:pP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lastRenderedPageBreak/>
        <w:t>Figure 2</w:t>
      </w:r>
      <w:r w:rsidRPr="00C54F73">
        <w:rPr>
          <w:rFonts w:ascii="Arial" w:eastAsiaTheme="minorEastAsia" w:hAnsi="Arial" w:cs="Arial"/>
          <w:lang w:eastAsia="en-GB"/>
        </w:rPr>
        <w:t xml:space="preserve"> shows four different arrangements of resistors.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2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noProof/>
          <w:lang w:eastAsia="en-GB"/>
        </w:rPr>
        <w:drawing>
          <wp:inline distT="0" distB="0" distL="0" distR="0">
            <wp:extent cx="3702685" cy="2799080"/>
            <wp:effectExtent l="0" t="0" r="0" b="127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(e)     Two of the arrangements are in series and two are in parallel.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Describe the difference between a series and a parallel arrangement.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(f)      Which arrangement has a resistance of 10 Ω?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Tick </w:t>
      </w:r>
      <w:r w:rsidRPr="00C54F73">
        <w:rPr>
          <w:rFonts w:ascii="Arial" w:eastAsiaTheme="minorEastAsia" w:hAnsi="Arial" w:cs="Arial"/>
          <w:b/>
          <w:bCs/>
          <w:lang w:eastAsia="en-GB"/>
        </w:rPr>
        <w:t>one</w:t>
      </w:r>
      <w:r w:rsidRPr="00C54F73">
        <w:rPr>
          <w:rFonts w:ascii="Arial" w:eastAsiaTheme="minorEastAsia" w:hAnsi="Arial" w:cs="Arial"/>
          <w:lang w:eastAsia="en-GB"/>
        </w:rPr>
        <w:t xml:space="preserve"> box.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C54F73" w:rsidRPr="00C54F73" w:rsidTr="00C54F73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P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Q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(g)     Which arrangement has the highest resistance?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Tick </w:t>
      </w:r>
      <w:r w:rsidRPr="00C54F73">
        <w:rPr>
          <w:rFonts w:ascii="Arial" w:eastAsiaTheme="minorEastAsia" w:hAnsi="Arial" w:cs="Arial"/>
          <w:b/>
          <w:bCs/>
          <w:lang w:eastAsia="en-GB"/>
        </w:rPr>
        <w:t>one</w:t>
      </w:r>
      <w:r w:rsidRPr="00C54F73">
        <w:rPr>
          <w:rFonts w:ascii="Arial" w:eastAsiaTheme="minorEastAsia" w:hAnsi="Arial" w:cs="Arial"/>
          <w:lang w:eastAsia="en-GB"/>
        </w:rPr>
        <w:t xml:space="preserve"> box.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4"/>
        <w:gridCol w:w="918"/>
        <w:gridCol w:w="414"/>
        <w:gridCol w:w="918"/>
        <w:gridCol w:w="414"/>
        <w:gridCol w:w="918"/>
        <w:gridCol w:w="414"/>
        <w:gridCol w:w="918"/>
      </w:tblGrid>
      <w:tr w:rsidR="00C54F73" w:rsidRPr="00C54F73" w:rsidTr="00C54F73"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P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Q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right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S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lastRenderedPageBreak/>
        <w:t>(h)     A student connects a resistor to a cell for 60 seconds.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The current through the resistor is 0.97 A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Calculate the charge flow.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Use the equation: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charge flow = current × time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Give your answer to 2 significant figures.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Charge flow = ____________________ C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(3)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(Total 11 marks)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C54F73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Q2.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Components can be connected in electrical circuits in different ways.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(a)     Draw </w:t>
      </w:r>
      <w:r w:rsidRPr="00C54F73">
        <w:rPr>
          <w:rFonts w:ascii="Arial" w:eastAsiaTheme="minorEastAsia" w:hAnsi="Arial" w:cs="Arial"/>
          <w:b/>
          <w:bCs/>
          <w:lang w:eastAsia="en-GB"/>
        </w:rPr>
        <w:t>one</w:t>
      </w:r>
      <w:r w:rsidRPr="00C54F73">
        <w:rPr>
          <w:rFonts w:ascii="Arial" w:eastAsiaTheme="minorEastAsia" w:hAnsi="Arial" w:cs="Arial"/>
          <w:lang w:eastAsia="en-GB"/>
        </w:rPr>
        <w:t xml:space="preserve"> line from each circuit symbol to the name of the component it represents.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224"/>
        <w:gridCol w:w="1836"/>
      </w:tblGrid>
      <w:tr w:rsidR="00C54F73" w:rsidRPr="00C54F73" w:rsidTr="00C54F73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Circuit symbol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Name of component</w:t>
            </w:r>
          </w:p>
        </w:tc>
      </w:tr>
      <w:tr w:rsidR="00C54F73" w:rsidRPr="00C54F73" w:rsidTr="00C54F73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cell</w:t>
            </w:r>
          </w:p>
        </w:tc>
      </w:tr>
      <w:tr w:rsidR="00C54F73" w:rsidRPr="00C54F73" w:rsidTr="00C54F73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</w:tr>
      <w:tr w:rsidR="00C54F73" w:rsidRPr="00C54F73" w:rsidTr="00C54F73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>
                  <wp:extent cx="807720" cy="409575"/>
                  <wp:effectExtent l="0" t="0" r="0" b="952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diode</w:t>
            </w:r>
          </w:p>
        </w:tc>
      </w:tr>
      <w:tr w:rsidR="00C54F73" w:rsidRPr="00C54F73" w:rsidTr="00C54F73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</w:tr>
      <w:tr w:rsidR="00C54F73" w:rsidRPr="00C54F73" w:rsidTr="00C54F73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fuse</w:t>
            </w:r>
          </w:p>
        </w:tc>
      </w:tr>
      <w:tr w:rsidR="00C54F73" w:rsidRPr="00C54F73" w:rsidTr="00C54F73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</w:tr>
      <w:tr w:rsidR="00C54F73" w:rsidRPr="00C54F73" w:rsidTr="00C54F73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>
                  <wp:extent cx="807720" cy="257810"/>
                  <wp:effectExtent l="0" t="0" r="0" b="889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lamp</w:t>
            </w:r>
          </w:p>
        </w:tc>
      </w:tr>
      <w:tr w:rsidR="00C54F73" w:rsidRPr="00C54F73" w:rsidTr="00C54F73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</w:tr>
      <w:tr w:rsidR="00C54F73" w:rsidRPr="00C54F73" w:rsidTr="00C54F73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 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variable resistor</w:t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lastRenderedPageBreak/>
        <w:t>(b)     Complete the sentence.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Choose the answer from the box.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4"/>
        <w:gridCol w:w="1224"/>
        <w:gridCol w:w="2448"/>
        <w:gridCol w:w="1680"/>
      </w:tblGrid>
      <w:tr w:rsidR="00C54F73" w:rsidRPr="00C54F73" w:rsidTr="00C54F73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charge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energy</w:t>
            </w:r>
          </w:p>
        </w:tc>
        <w:tc>
          <w:tcPr>
            <w:tcW w:w="244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potential difference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eastAsiaTheme="minorEastAsia" w:hAnsi="Arial" w:cs="Arial"/>
                <w:b/>
                <w:bCs/>
                <w:lang w:eastAsia="en-GB"/>
              </w:rPr>
            </w:pPr>
            <w:r w:rsidRPr="00C54F73">
              <w:rPr>
                <w:rFonts w:ascii="Arial" w:eastAsiaTheme="minorEastAsia" w:hAnsi="Arial" w:cs="Arial"/>
                <w:b/>
                <w:bCs/>
                <w:lang w:eastAsia="en-GB"/>
              </w:rPr>
              <w:t>resistance</w:t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Electric current is the rate of flow of ____________________.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1</w:t>
      </w:r>
      <w:r w:rsidRPr="00C54F73">
        <w:rPr>
          <w:rFonts w:ascii="Arial" w:eastAsiaTheme="minorEastAsia" w:hAnsi="Arial" w:cs="Arial"/>
          <w:lang w:eastAsia="en-GB"/>
        </w:rPr>
        <w:t xml:space="preserve"> shows a parallel circuit.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noProof/>
          <w:lang w:eastAsia="en-GB"/>
        </w:rPr>
        <w:drawing>
          <wp:inline distT="0" distB="0" distL="0" distR="0">
            <wp:extent cx="2771140" cy="2221230"/>
            <wp:effectExtent l="0" t="0" r="0" b="762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(c)     Calculate the current measured by ammeter </w:t>
      </w:r>
      <w:r w:rsidRPr="00C54F73">
        <w:rPr>
          <w:rFonts w:ascii="Arial" w:eastAsiaTheme="minorEastAsia" w:hAnsi="Arial" w:cs="Arial"/>
          <w:b/>
          <w:bCs/>
          <w:lang w:eastAsia="en-GB"/>
        </w:rPr>
        <w:t>A</w:t>
      </w:r>
      <w:r w:rsidRPr="00C54F73">
        <w:rPr>
          <w:rFonts w:ascii="Arial" w:eastAsiaTheme="minorEastAsia" w:hAnsi="Arial" w:cs="Arial"/>
          <w:b/>
          <w:bCs/>
          <w:sz w:val="20"/>
          <w:szCs w:val="20"/>
          <w:vertAlign w:val="subscript"/>
          <w:lang w:eastAsia="en-GB"/>
        </w:rPr>
        <w:t>2</w:t>
      </w:r>
      <w:r w:rsidRPr="00C54F73">
        <w:rPr>
          <w:rFonts w:ascii="Arial" w:eastAsiaTheme="minorEastAsia" w:hAnsi="Arial" w:cs="Arial"/>
          <w:lang w:eastAsia="en-GB"/>
        </w:rPr>
        <w:t>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Current = ____________________ A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(d)     The circuit is connected for 300 s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The total current in the circuit stays at 0.56 A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Calculate the total charge flow.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Use the equation: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charge flow = current × time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Charge flow = ____________________ C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lastRenderedPageBreak/>
        <w:t>(e)     The potential difference supplied by the battery is 4.5 V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Calculate the total energy transferred in 300 s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Use the equation: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2268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energy transferred = charge flow × potential difference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Use your answer to part (d).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Energy transferred = ____________________ J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(f)      </w:t>
      </w:r>
      <w:r w:rsidRPr="00C54F73">
        <w:rPr>
          <w:rFonts w:ascii="Arial" w:eastAsiaTheme="minorEastAsia" w:hAnsi="Arial" w:cs="Arial"/>
          <w:b/>
          <w:bCs/>
          <w:lang w:eastAsia="en-GB"/>
        </w:rPr>
        <w:t>Figure 2</w:t>
      </w:r>
      <w:r w:rsidRPr="00C54F73">
        <w:rPr>
          <w:rFonts w:ascii="Arial" w:eastAsiaTheme="minorEastAsia" w:hAnsi="Arial" w:cs="Arial"/>
          <w:lang w:eastAsia="en-GB"/>
        </w:rPr>
        <w:t xml:space="preserve"> shows a series circuit.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2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noProof/>
          <w:lang w:eastAsia="en-GB"/>
        </w:rPr>
        <w:drawing>
          <wp:inline distT="0" distB="0" distL="0" distR="0">
            <wp:extent cx="2446020" cy="133540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Resistor </w:t>
      </w:r>
      <w:r w:rsidRPr="00C54F73">
        <w:rPr>
          <w:rFonts w:ascii="Arial" w:eastAsiaTheme="minorEastAsia" w:hAnsi="Arial" w:cs="Arial"/>
          <w:b/>
          <w:bCs/>
          <w:lang w:eastAsia="en-GB"/>
        </w:rPr>
        <w:t>R</w:t>
      </w:r>
      <w:r w:rsidRPr="00C54F73">
        <w:rPr>
          <w:rFonts w:ascii="Arial" w:eastAsiaTheme="minorEastAsia" w:hAnsi="Arial" w:cs="Arial"/>
          <w:b/>
          <w:bCs/>
          <w:sz w:val="20"/>
          <w:szCs w:val="20"/>
          <w:vertAlign w:val="subscript"/>
          <w:lang w:eastAsia="en-GB"/>
        </w:rPr>
        <w:t>2</w:t>
      </w:r>
      <w:r w:rsidRPr="00C54F73">
        <w:rPr>
          <w:rFonts w:ascii="Arial" w:eastAsiaTheme="minorEastAsia" w:hAnsi="Arial" w:cs="Arial"/>
          <w:lang w:eastAsia="en-GB"/>
        </w:rPr>
        <w:t xml:space="preserve"> breaks.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What happens to the reading on the ammeter?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___________________________________________________________________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(g)     </w:t>
      </w:r>
      <w:r w:rsidRPr="00C54F73">
        <w:rPr>
          <w:rFonts w:ascii="Arial" w:eastAsiaTheme="minorEastAsia" w:hAnsi="Arial" w:cs="Arial"/>
          <w:b/>
          <w:bCs/>
          <w:lang w:eastAsia="en-GB"/>
        </w:rPr>
        <w:t>Figure 3</w:t>
      </w:r>
      <w:r w:rsidRPr="00C54F73">
        <w:rPr>
          <w:rFonts w:ascii="Arial" w:eastAsiaTheme="minorEastAsia" w:hAnsi="Arial" w:cs="Arial"/>
          <w:lang w:eastAsia="en-GB"/>
        </w:rPr>
        <w:t xml:space="preserve"> shows a parallel circuit.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3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noProof/>
          <w:lang w:eastAsia="en-GB"/>
        </w:rPr>
        <w:drawing>
          <wp:inline distT="0" distB="0" distL="0" distR="0">
            <wp:extent cx="2159635" cy="1638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lastRenderedPageBreak/>
        <w:t xml:space="preserve">Resistor </w:t>
      </w:r>
      <w:r w:rsidRPr="00C54F73">
        <w:rPr>
          <w:rFonts w:ascii="Arial" w:eastAsiaTheme="minorEastAsia" w:hAnsi="Arial" w:cs="Arial"/>
          <w:b/>
          <w:bCs/>
          <w:lang w:eastAsia="en-GB"/>
        </w:rPr>
        <w:t>R</w:t>
      </w:r>
      <w:r w:rsidRPr="00C54F73">
        <w:rPr>
          <w:rFonts w:ascii="Arial" w:eastAsiaTheme="minorEastAsia" w:hAnsi="Arial" w:cs="Arial"/>
          <w:b/>
          <w:bCs/>
          <w:sz w:val="20"/>
          <w:szCs w:val="20"/>
          <w:vertAlign w:val="subscript"/>
          <w:lang w:eastAsia="en-GB"/>
        </w:rPr>
        <w:t>3</w:t>
      </w:r>
      <w:r w:rsidRPr="00C54F73">
        <w:rPr>
          <w:rFonts w:ascii="Arial" w:eastAsiaTheme="minorEastAsia" w:hAnsi="Arial" w:cs="Arial"/>
          <w:lang w:eastAsia="en-GB"/>
        </w:rPr>
        <w:t xml:space="preserve"> breaks.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What happens to the readings on the ammeter?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Ammeter </w:t>
      </w:r>
      <w:r w:rsidRPr="00C54F73">
        <w:rPr>
          <w:rFonts w:ascii="Arial" w:eastAsiaTheme="minorEastAsia" w:hAnsi="Arial" w:cs="Arial"/>
          <w:b/>
          <w:bCs/>
          <w:lang w:eastAsia="en-GB"/>
        </w:rPr>
        <w:t>A</w:t>
      </w:r>
      <w:r w:rsidRPr="00C54F73">
        <w:rPr>
          <w:rFonts w:ascii="Arial" w:eastAsiaTheme="minorEastAsia" w:hAnsi="Arial" w:cs="Arial"/>
          <w:b/>
          <w:bCs/>
          <w:sz w:val="20"/>
          <w:szCs w:val="20"/>
          <w:vertAlign w:val="subscript"/>
          <w:lang w:eastAsia="en-GB"/>
        </w:rPr>
        <w:t>1</w:t>
      </w:r>
      <w:r w:rsidRPr="00C54F73">
        <w:rPr>
          <w:rFonts w:ascii="Arial" w:eastAsiaTheme="minorEastAsia" w:hAnsi="Arial" w:cs="Arial"/>
          <w:lang w:eastAsia="en-GB"/>
        </w:rPr>
        <w:t xml:space="preserve"> 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Ammeter </w:t>
      </w:r>
      <w:r w:rsidRPr="00C54F73">
        <w:rPr>
          <w:rFonts w:ascii="Arial" w:eastAsiaTheme="minorEastAsia" w:hAnsi="Arial" w:cs="Arial"/>
          <w:b/>
          <w:bCs/>
          <w:lang w:eastAsia="en-GB"/>
        </w:rPr>
        <w:t>A</w:t>
      </w:r>
      <w:r w:rsidRPr="00C54F73">
        <w:rPr>
          <w:rFonts w:ascii="Arial" w:eastAsiaTheme="minorEastAsia" w:hAnsi="Arial" w:cs="Arial"/>
          <w:b/>
          <w:bCs/>
          <w:sz w:val="20"/>
          <w:szCs w:val="20"/>
          <w:vertAlign w:val="subscript"/>
          <w:lang w:eastAsia="en-GB"/>
        </w:rPr>
        <w:t>2</w:t>
      </w:r>
      <w:r w:rsidRPr="00C54F73">
        <w:rPr>
          <w:rFonts w:ascii="Arial" w:eastAsiaTheme="minorEastAsia" w:hAnsi="Arial" w:cs="Arial"/>
          <w:lang w:eastAsia="en-GB"/>
        </w:rPr>
        <w:t xml:space="preserve"> _________________________________________________________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(2)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4</w:t>
      </w:r>
      <w:r w:rsidRPr="00C54F73">
        <w:rPr>
          <w:rFonts w:ascii="Arial" w:eastAsiaTheme="minorEastAsia" w:hAnsi="Arial" w:cs="Arial"/>
          <w:lang w:eastAsia="en-GB"/>
        </w:rPr>
        <w:t xml:space="preserve"> shows how the resistance of a component varies with temperature.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lang w:eastAsia="en-GB"/>
        </w:rPr>
        <w:t>Figure 4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b/>
          <w:bCs/>
          <w:noProof/>
          <w:lang w:eastAsia="en-GB"/>
        </w:rPr>
        <w:drawing>
          <wp:inline distT="0" distB="0" distL="0" distR="0">
            <wp:extent cx="5031740" cy="642874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40" cy="642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A144C9" w:rsidRDefault="00A144C9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lastRenderedPageBreak/>
        <w:t>(h)     What is the name of the component?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Tick </w:t>
      </w:r>
      <w:r w:rsidRPr="00C54F73">
        <w:rPr>
          <w:rFonts w:ascii="Arial" w:eastAsiaTheme="minorEastAsia" w:hAnsi="Arial" w:cs="Arial"/>
          <w:b/>
          <w:bCs/>
          <w:lang w:eastAsia="en-GB"/>
        </w:rPr>
        <w:t>one</w:t>
      </w:r>
      <w:r w:rsidRPr="00C54F73">
        <w:rPr>
          <w:rFonts w:ascii="Arial" w:eastAsiaTheme="minorEastAsia" w:hAnsi="Arial" w:cs="Arial"/>
          <w:lang w:eastAsia="en-GB"/>
        </w:rPr>
        <w:t xml:space="preserve"> box.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918"/>
      </w:tblGrid>
      <w:tr w:rsidR="00C54F73" w:rsidRPr="00C54F73" w:rsidTr="00C54F7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LED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73" w:rsidRPr="00C54F73" w:rsidTr="00C54F7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LDR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73" w:rsidRPr="00C54F73" w:rsidTr="00C54F7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Resistor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F73" w:rsidRPr="00C54F73" w:rsidTr="00C54F73">
        <w:tc>
          <w:tcPr>
            <w:tcW w:w="24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lang w:eastAsia="en-GB"/>
              </w:rPr>
              <w:t>Thermistor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4F73" w:rsidRPr="00C54F73" w:rsidRDefault="00C54F73" w:rsidP="00C54F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Theme="minorEastAsia" w:hAnsi="Arial" w:cs="Arial"/>
                <w:lang w:eastAsia="en-GB"/>
              </w:rPr>
            </w:pPr>
            <w:r w:rsidRPr="00C54F73">
              <w:rPr>
                <w:rFonts w:ascii="Arial" w:eastAsiaTheme="minorEastAsia" w:hAnsi="Arial" w:cs="Arial"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(i)      What is the resistance of the component at a temperature of 50 °C?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Resistance = ____________________ Ω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(1)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(Total 13 marks)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sectPr w:rsidR="00C54F73" w:rsidRPr="00C54F73">
          <w:footerReference w:type="default" r:id="rId42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eastAsiaTheme="minorEastAsia" w:hAnsi="Arial" w:cs="Arial"/>
          <w:sz w:val="27"/>
          <w:szCs w:val="27"/>
          <w:lang w:eastAsia="en-GB"/>
        </w:rPr>
      </w:pPr>
      <w:r w:rsidRPr="00C54F73">
        <w:rPr>
          <w:rFonts w:ascii="Arial" w:eastAsiaTheme="minorEastAsia" w:hAnsi="Arial" w:cs="Arial"/>
          <w:sz w:val="27"/>
          <w:szCs w:val="27"/>
          <w:lang w:eastAsia="en-GB"/>
        </w:rPr>
        <w:lastRenderedPageBreak/>
        <w:t>Mark schemes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C54F73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Q1.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(a)     </w:t>
      </w:r>
      <w:r w:rsidRPr="00C54F73">
        <w:rPr>
          <w:rFonts w:ascii="Arial" w:eastAsiaTheme="minorEastAsia" w:hAnsi="Arial" w:cs="Arial"/>
          <w:b/>
          <w:bCs/>
          <w:lang w:eastAsia="en-GB"/>
        </w:rPr>
        <w:t>A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(b)     </w:t>
      </w:r>
      <w:r w:rsidRPr="00C54F73">
        <w:rPr>
          <w:rFonts w:ascii="Arial" w:eastAsiaTheme="minorEastAsia" w:hAnsi="Arial" w:cs="Arial"/>
          <w:b/>
          <w:bCs/>
          <w:lang w:eastAsia="en-GB"/>
        </w:rPr>
        <w:t>C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(c)     </w:t>
      </w:r>
      <w:r w:rsidRPr="00C54F73">
        <w:rPr>
          <w:rFonts w:ascii="Arial" w:eastAsiaTheme="minorEastAsia" w:hAnsi="Arial" w:cs="Arial"/>
          <w:b/>
          <w:bCs/>
          <w:lang w:eastAsia="en-GB"/>
        </w:rPr>
        <w:t>C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(d)     </w:t>
      </w:r>
      <w:r w:rsidRPr="00C54F73">
        <w:rPr>
          <w:rFonts w:ascii="Arial" w:eastAsiaTheme="minorEastAsia" w:hAnsi="Arial" w:cs="Arial"/>
          <w:b/>
          <w:bCs/>
          <w:lang w:eastAsia="en-GB"/>
        </w:rPr>
        <w:t>B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(e)     a series circuit has only one path/loop/branch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a parallel circuit has a branch(es) to provide more than one path / loop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>allow answers that describe the difference in terms of potential difference, current or resistance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(f)      </w:t>
      </w:r>
      <w:r w:rsidRPr="00C54F73">
        <w:rPr>
          <w:rFonts w:ascii="Arial" w:eastAsiaTheme="minorEastAsia" w:hAnsi="Arial" w:cs="Arial"/>
          <w:b/>
          <w:bCs/>
          <w:lang w:eastAsia="en-GB"/>
        </w:rPr>
        <w:t>R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b/>
          <w:bCs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 xml:space="preserve">(g)     </w:t>
      </w:r>
      <w:r w:rsidRPr="00C54F73">
        <w:rPr>
          <w:rFonts w:ascii="Arial" w:eastAsiaTheme="minorEastAsia" w:hAnsi="Arial" w:cs="Arial"/>
          <w:b/>
          <w:bCs/>
          <w:lang w:eastAsia="en-GB"/>
        </w:rPr>
        <w:t>P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(h)     Q = 0.97 × 60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Q = 58.2 (C)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Q = 58 (C)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 xml:space="preserve">an answer of 58 (C) scores </w:t>
      </w:r>
      <w:r w:rsidRPr="00C54F73">
        <w:rPr>
          <w:rFonts w:ascii="Arial" w:eastAsiaTheme="minorEastAsia" w:hAnsi="Arial" w:cs="Arial"/>
          <w:b/>
          <w:bCs/>
          <w:i/>
          <w:iCs/>
          <w:lang w:eastAsia="en-GB"/>
        </w:rPr>
        <w:t>3</w:t>
      </w:r>
      <w:r w:rsidRPr="00C54F73">
        <w:rPr>
          <w:rFonts w:ascii="Arial" w:eastAsiaTheme="minorEastAsia" w:hAnsi="Arial" w:cs="Arial"/>
          <w:i/>
          <w:iCs/>
          <w:lang w:eastAsia="en-GB"/>
        </w:rPr>
        <w:t xml:space="preserve"> marks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[11]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</w:pPr>
      <w:r w:rsidRPr="00C54F73">
        <w:rPr>
          <w:rFonts w:ascii="Arial" w:eastAsiaTheme="minorEastAsia" w:hAnsi="Arial" w:cs="Arial"/>
          <w:b/>
          <w:bCs/>
          <w:color w:val="000000"/>
          <w:sz w:val="27"/>
          <w:szCs w:val="27"/>
          <w:lang w:eastAsia="en-GB"/>
        </w:rPr>
        <w:t>Q2.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(a)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noProof/>
          <w:lang w:eastAsia="en-GB"/>
        </w:rPr>
        <w:drawing>
          <wp:inline distT="0" distB="0" distL="0" distR="0">
            <wp:extent cx="1811655" cy="11334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>extra lines from circuit symbols negate the mark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(b)     charge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(c)     0.13 (A)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lastRenderedPageBreak/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(d)     0.56 × 300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168 (C)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 xml:space="preserve">an answer of 168 (C) scores </w:t>
      </w:r>
      <w:r w:rsidRPr="00C54F73">
        <w:rPr>
          <w:rFonts w:ascii="Arial" w:eastAsiaTheme="minorEastAsia" w:hAnsi="Arial" w:cs="Arial"/>
          <w:b/>
          <w:bCs/>
          <w:i/>
          <w:iCs/>
          <w:lang w:eastAsia="en-GB"/>
        </w:rPr>
        <w:t>2</w:t>
      </w:r>
      <w:r w:rsidRPr="00C54F73">
        <w:rPr>
          <w:rFonts w:ascii="Arial" w:eastAsiaTheme="minorEastAsia" w:hAnsi="Arial" w:cs="Arial"/>
          <w:i/>
          <w:iCs/>
          <w:lang w:eastAsia="en-GB"/>
        </w:rPr>
        <w:t xml:space="preserve"> marks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(e)     168 × 4.5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756 (J)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>an answer of 756 (J) scores 2 marks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>allow ecf from part (d)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(f)      decreases to zero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>allow reads zero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(g)     (A1) decreases to zero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>allow reads zero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(A2) decreases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eastAsiaTheme="minorEastAsia" w:hAnsi="Arial" w:cs="Arial"/>
          <w:i/>
          <w:iCs/>
          <w:lang w:eastAsia="en-GB"/>
        </w:rPr>
      </w:pPr>
      <w:r w:rsidRPr="00C54F73">
        <w:rPr>
          <w:rFonts w:ascii="Arial" w:eastAsiaTheme="minorEastAsia" w:hAnsi="Arial" w:cs="Arial"/>
          <w:i/>
          <w:iCs/>
          <w:lang w:eastAsia="en-GB"/>
        </w:rPr>
        <w:t xml:space="preserve">do </w:t>
      </w:r>
      <w:r w:rsidRPr="00C54F73">
        <w:rPr>
          <w:rFonts w:ascii="Arial" w:eastAsiaTheme="minorEastAsia" w:hAnsi="Arial" w:cs="Arial"/>
          <w:b/>
          <w:bCs/>
          <w:i/>
          <w:iCs/>
          <w:lang w:eastAsia="en-GB"/>
        </w:rPr>
        <w:t>not</w:t>
      </w:r>
      <w:r w:rsidRPr="00C54F73">
        <w:rPr>
          <w:rFonts w:ascii="Arial" w:eastAsiaTheme="minorEastAsia" w:hAnsi="Arial" w:cs="Arial"/>
          <w:i/>
          <w:iCs/>
          <w:lang w:eastAsia="en-GB"/>
        </w:rPr>
        <w:t xml:space="preserve"> accept ‘to zero’ for A2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(h)     thermistor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eastAsiaTheme="minorEastAsia" w:hAnsi="Arial" w:cs="Arial"/>
          <w:lang w:eastAsia="en-GB"/>
        </w:rPr>
      </w:pPr>
      <w:r w:rsidRPr="00C54F73">
        <w:rPr>
          <w:rFonts w:ascii="Arial" w:eastAsiaTheme="minorEastAsia" w:hAnsi="Arial" w:cs="Arial"/>
          <w:lang w:eastAsia="en-GB"/>
        </w:rPr>
        <w:t>(i)     answer in range 160–165 (Ω)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</w:pPr>
      <w:r w:rsidRPr="00C54F73">
        <w:rPr>
          <w:rFonts w:ascii="Times New Roman" w:eastAsiaTheme="minorEastAsia" w:hAnsi="Times New Roman" w:cs="Times New Roman"/>
          <w:b/>
          <w:bCs/>
          <w:sz w:val="18"/>
          <w:szCs w:val="18"/>
          <w:lang w:eastAsia="en-GB"/>
        </w:rPr>
        <w:t>1</w:t>
      </w:r>
    </w:p>
    <w:p w:rsidR="00C54F73" w:rsidRPr="00C54F73" w:rsidRDefault="00C54F73" w:rsidP="00C54F73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eastAsiaTheme="minorEastAsia" w:hAnsi="Arial" w:cs="Arial"/>
          <w:b/>
          <w:bCs/>
          <w:sz w:val="20"/>
          <w:szCs w:val="20"/>
          <w:lang w:eastAsia="en-GB"/>
        </w:rPr>
      </w:pPr>
      <w:r w:rsidRPr="00C54F73">
        <w:rPr>
          <w:rFonts w:ascii="Arial" w:eastAsiaTheme="minorEastAsia" w:hAnsi="Arial" w:cs="Arial"/>
          <w:b/>
          <w:bCs/>
          <w:sz w:val="20"/>
          <w:szCs w:val="20"/>
          <w:lang w:eastAsia="en-GB"/>
        </w:rPr>
        <w:t>[13]</w:t>
      </w:r>
    </w:p>
    <w:p w:rsidR="00C54F73" w:rsidRPr="00682027" w:rsidRDefault="00C54F73" w:rsidP="00C54F73">
      <w:pPr>
        <w:spacing w:after="0"/>
        <w:rPr>
          <w:rFonts w:ascii="Arial" w:hAnsi="Arial" w:cs="Arial"/>
        </w:rPr>
      </w:pPr>
    </w:p>
    <w:p w:rsidR="008225E2" w:rsidRPr="00682027" w:rsidRDefault="008225E2" w:rsidP="008225E2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Revision Homework 8: Physics</w:t>
      </w:r>
    </w:p>
    <w:p w:rsidR="0009009B" w:rsidRPr="00682027" w:rsidRDefault="0009009B" w:rsidP="0009009B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W w:w="1063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5209"/>
        <w:gridCol w:w="4962"/>
      </w:tblGrid>
      <w:tr w:rsidR="0020748C" w:rsidRPr="00682027" w:rsidTr="006B3F3A">
        <w:trPr>
          <w:trHeight w:val="81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Radioactive decay and radiation (P.22)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two words can we use to describe the process of radioactive decay?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Random and unpredictable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word to describe the rate at which a source of unstable nuclei decays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Activity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the word to describe the number of decays recorded each second by a detector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Count rate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What is the equipment for measuring radiation.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Geiger-Muller tube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Name the four types of nuclear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alpha particle, beta particle, gamma ray, neutron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Describe the structure of an alpha particle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 neutrons &amp; 2 protons (helium nucleus)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beta particle?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 negative electron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is a gamma ray?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An electromagnetic wave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Three main types of radiation in order of high to low ionising power.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alpha, beta, gamma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Three main types of radiation in order of high to low penetrating power.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gamma, beta, alpha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11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Which materials are able to stop each type of radiation?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Alpha  = paper, beta = aluminium, gamma = nothing, thick lead absorbs some of it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Distances alpha, beta and gamma can go in air.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Alpha: 3-5cm, Beta: ~1m, Gamma: several hundred km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"irradiation"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Exposing an object to nuclear radiation. </w:t>
            </w: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br/>
              <w:t>The irradiated object does not become radioactive.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"half life"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time it takes for the number of unstable nuclei of the isotope in a sample to halve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"radioactive contamination"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unwanted presence of radioactive atoms on other materials</w:t>
            </w:r>
          </w:p>
        </w:tc>
      </w:tr>
      <w:tr w:rsidR="0020748C" w:rsidRPr="00682027" w:rsidTr="006B3F3A">
        <w:trPr>
          <w:trHeight w:val="277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20748C" w:rsidRPr="00682027" w:rsidTr="006B3F3A">
        <w:trPr>
          <w:trHeight w:val="832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Topic: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Background  decay and radiation (P.23)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natural sources of background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Rocks and cosmic rays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two man made sources of background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Fallout from nuclear weapons testing, nuclear accidents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'background radiation'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Radiation around us all the time.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Define 'radiation dose'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amount of radiation that is absorbed by a person (Sv)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Would a long or short half life radioactive material be more dangerous in the long term?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Long half life material.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State 2 medical uses of nuclear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Exploring internal organs, control/destruction of unwanted tissue.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using nuclear radiation to treat a tumour a risk?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The radiation might cause a tumour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Give an example of an internal organ that would be explored with radiation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Intestines - to look for blockages.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Would you use a short or long half life material for using a tracer in the intestine?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Short - an hour or so - you don't want to leave the hospital if you are still give out high levels of radiation. </w:t>
            </w:r>
          </w:p>
        </w:tc>
      </w:tr>
      <w:tr w:rsidR="0020748C" w:rsidRPr="00682027" w:rsidTr="006B3F3A">
        <w:trPr>
          <w:trHeight w:val="555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kind of radiation is used to look at internal organs?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Beta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can't alpha be used to look at internal organs?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Stopped by skin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What kind of radiation is used to destroy tumours?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Gamma rays (sometimes beta)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gamma used to destroy tumours?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Ionising &amp; can penetrate the skin and bones 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Why is a long half life material high risk?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It will still be giving out radiation in years to come</w:t>
            </w:r>
          </w:p>
        </w:tc>
      </w:tr>
      <w:tr w:rsidR="0020748C" w:rsidRPr="00682027" w:rsidTr="006B3F3A">
        <w:trPr>
          <w:trHeight w:val="70"/>
        </w:trPr>
        <w:tc>
          <w:tcPr>
            <w:tcW w:w="461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5209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 xml:space="preserve">State 2 factors that affect the amount of background radiation people are exposed to </w:t>
            </w:r>
          </w:p>
        </w:tc>
        <w:tc>
          <w:tcPr>
            <w:tcW w:w="4962" w:type="dxa"/>
            <w:shd w:val="clear" w:color="auto" w:fill="auto"/>
            <w:vAlign w:val="center"/>
            <w:hideMark/>
          </w:tcPr>
          <w:p w:rsidR="0020748C" w:rsidRPr="00682027" w:rsidRDefault="0020748C" w:rsidP="002074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682027">
              <w:rPr>
                <w:rFonts w:ascii="Arial" w:eastAsia="Times New Roman" w:hAnsi="Arial" w:cs="Arial"/>
                <w:color w:val="000000"/>
                <w:lang w:eastAsia="en-GB"/>
              </w:rPr>
              <w:t>Occupation (job) &amp; location</w:t>
            </w:r>
          </w:p>
        </w:tc>
      </w:tr>
    </w:tbl>
    <w:p w:rsidR="006B3F3A" w:rsidRDefault="006B3F3A" w:rsidP="006B3F3A">
      <w:pPr>
        <w:rPr>
          <w:rFonts w:ascii="Arial" w:hAnsi="Arial" w:cs="Arial"/>
          <w:b/>
          <w:u w:val="single"/>
        </w:rPr>
      </w:pPr>
    </w:p>
    <w:p w:rsidR="00A144C9" w:rsidRDefault="00A144C9">
      <w:pPr>
        <w:rPr>
          <w:rFonts w:ascii="Arial" w:hAnsi="Arial" w:cs="Arial"/>
          <w:b/>
          <w:u w:val="single"/>
        </w:rPr>
      </w:pPr>
    </w:p>
    <w:p w:rsidR="00A144C9" w:rsidRDefault="00A144C9">
      <w:pPr>
        <w:rPr>
          <w:rFonts w:ascii="Arial" w:hAnsi="Arial" w:cs="Arial"/>
          <w:b/>
          <w:u w:val="single"/>
        </w:rPr>
      </w:pPr>
    </w:p>
    <w:p w:rsidR="00A144C9" w:rsidRDefault="00A144C9">
      <w:pPr>
        <w:rPr>
          <w:rFonts w:ascii="Arial" w:hAnsi="Arial" w:cs="Arial"/>
          <w:b/>
          <w:u w:val="single"/>
        </w:rPr>
      </w:pPr>
    </w:p>
    <w:p w:rsidR="00A144C9" w:rsidRDefault="00A144C9">
      <w:pPr>
        <w:rPr>
          <w:rFonts w:ascii="Arial" w:hAnsi="Arial" w:cs="Arial"/>
          <w:b/>
          <w:u w:val="single"/>
        </w:rPr>
      </w:pPr>
    </w:p>
    <w:p w:rsidR="00543B8E" w:rsidRPr="00682027" w:rsidRDefault="006B3F3A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lastRenderedPageBreak/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W w:w="10490" w:type="dxa"/>
        <w:tblInd w:w="-572" w:type="dxa"/>
        <w:tblLook w:val="04A0" w:firstRow="1" w:lastRow="0" w:firstColumn="1" w:lastColumn="0" w:noHBand="0" w:noVBand="1"/>
      </w:tblPr>
      <w:tblGrid>
        <w:gridCol w:w="606"/>
        <w:gridCol w:w="1804"/>
        <w:gridCol w:w="8080"/>
      </w:tblGrid>
      <w:tr w:rsidR="00C54F73" w:rsidRPr="00C54F73" w:rsidTr="00C54F73">
        <w:trPr>
          <w:trHeight w:val="499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2.1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Radioactive decay and Radiation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what radioactive decay is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2.2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Recall the definition and units for activity and count rate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2.3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what makes up alpha, beta, gamma and neutron radiation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2.4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the properties of each type of radiation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2.5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Use nuclear equations to represent radioactive decay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2.6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Define half-life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2.7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Complete half-life calculations from graphs or other data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2.8</w:t>
            </w:r>
          </w:p>
        </w:tc>
        <w:tc>
          <w:tcPr>
            <w:tcW w:w="1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Use ratios to describe radioactive decay (HT only)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2.9</w:t>
            </w:r>
          </w:p>
        </w:tc>
        <w:tc>
          <w:tcPr>
            <w:tcW w:w="180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the impact and precautions for radioactive contamination</w:t>
            </w:r>
          </w:p>
        </w:tc>
      </w:tr>
      <w:tr w:rsidR="00C54F73" w:rsidRPr="00C54F73" w:rsidTr="00C54F73">
        <w:trPr>
          <w:trHeight w:val="499"/>
        </w:trPr>
        <w:tc>
          <w:tcPr>
            <w:tcW w:w="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2.10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Analyse data about the effects of radiation on people</w:t>
            </w:r>
          </w:p>
        </w:tc>
      </w:tr>
    </w:tbl>
    <w:p w:rsidR="00CD0947" w:rsidRPr="00682027" w:rsidRDefault="00CD0947">
      <w:pPr>
        <w:rPr>
          <w:rFonts w:ascii="Arial" w:hAnsi="Arial" w:cs="Arial"/>
        </w:rPr>
      </w:pPr>
    </w:p>
    <w:p w:rsidR="00193A82" w:rsidRPr="00682027" w:rsidRDefault="00CD0947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3: Exam questions </w:t>
      </w:r>
    </w:p>
    <w:p w:rsidR="00193A82" w:rsidRPr="00682027" w:rsidRDefault="00193A82" w:rsidP="009B0B96">
      <w:pPr>
        <w:widowControl w:val="0"/>
        <w:autoSpaceDE w:val="0"/>
        <w:autoSpaceDN w:val="0"/>
        <w:adjustRightInd w:val="0"/>
        <w:spacing w:before="450" w:after="45" w:line="240" w:lineRule="auto"/>
        <w:ind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A teacher used a Geiger-Muller tube and counter to measure the number of counts in 60 seconds for a radioactive rock.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counter recorded 819 counts in 60 seconds. The background radiation count rate was 0.30 counts per second.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Calculate the count rate for the rock.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Count rate = ______________________ per second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(3)</w:t>
      </w:r>
    </w:p>
    <w:p w:rsidR="003E5481" w:rsidRDefault="003E5481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A householder is worried about the radiation emitted by the granite worktop in his kitchen.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1 kg of granite has an activity of 1250 Bq. The kitchen worktop has a mass of 180 kg.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Calculate the activity of the kitchen worktop in Bq.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 w:rsidRPr="00682027">
        <w:rPr>
          <w:rFonts w:ascii="Arial" w:hAnsi="Arial" w:cs="Arial"/>
        </w:rPr>
        <w:t>Activity = ___________________ Bq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average total radiation dose per year in the UK is 2.0 millisieverts.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table below shows the effects of radiation dose on the human body.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448"/>
        <w:gridCol w:w="4896"/>
      </w:tblGrid>
      <w:tr w:rsidR="00193A82" w:rsidRPr="00682027" w:rsidTr="00852B4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Radiation dose in millisieverts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 w:rsidRPr="00682027">
              <w:rPr>
                <w:rFonts w:ascii="Arial" w:hAnsi="Arial" w:cs="Arial"/>
                <w:b/>
                <w:bCs/>
              </w:rPr>
              <w:t>Effects</w:t>
            </w:r>
          </w:p>
        </w:tc>
      </w:tr>
      <w:tr w:rsidR="00193A82" w:rsidRPr="00682027" w:rsidTr="00852B4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10 000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Immediate illness; death within a few weeks</w:t>
            </w:r>
          </w:p>
        </w:tc>
      </w:tr>
      <w:tr w:rsidR="00193A82" w:rsidRPr="00682027" w:rsidTr="00852B4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1000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Radiation sickness; unlikely to cause death</w:t>
            </w:r>
          </w:p>
        </w:tc>
      </w:tr>
      <w:tr w:rsidR="00193A82" w:rsidRPr="00682027" w:rsidTr="00852B46"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100</w:t>
            </w:r>
          </w:p>
        </w:tc>
        <w:tc>
          <w:tcPr>
            <w:tcW w:w="48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Lowest dose with evidence of causing cancer</w:t>
            </w:r>
          </w:p>
        </w:tc>
      </w:tr>
    </w:tbl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average radiation dose from the granite worktop is 0.003 millisieverts per day.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Explain why the householder should </w:t>
      </w:r>
      <w:r w:rsidRPr="00682027">
        <w:rPr>
          <w:rFonts w:ascii="Arial" w:hAnsi="Arial" w:cs="Arial"/>
          <w:b/>
          <w:bCs/>
        </w:rPr>
        <w:t>not</w:t>
      </w:r>
      <w:r w:rsidRPr="00682027">
        <w:rPr>
          <w:rFonts w:ascii="Arial" w:hAnsi="Arial" w:cs="Arial"/>
        </w:rPr>
        <w:t xml:space="preserve"> be concerned about his yearly radiation dose from the granite worktop.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One year is 365 days.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Bananas are a source of background radiation. Some people think that the unit of radiation dose should be changed from sieverts to Banana Equivalent Dose.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Suggest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reason why the Banana Equivalent Dose may help the public be more aware of radiation risks.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8 marks)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Q2.</w:t>
      </w:r>
      <w:r w:rsidR="003E5481">
        <w:rPr>
          <w:rFonts w:ascii="Arial" w:hAnsi="Arial" w:cs="Arial"/>
          <w:b/>
          <w:bCs/>
          <w:color w:val="000000"/>
        </w:rPr>
        <w:t xml:space="preserve">  </w:t>
      </w:r>
      <w:r w:rsidRPr="00682027">
        <w:rPr>
          <w:rFonts w:ascii="Arial" w:hAnsi="Arial" w:cs="Arial"/>
        </w:rPr>
        <w:t>Smoke alarms contain an alpha radiation s</w:t>
      </w:r>
      <w:r w:rsidR="003E5481">
        <w:rPr>
          <w:rFonts w:ascii="Arial" w:hAnsi="Arial" w:cs="Arial"/>
        </w:rPr>
        <w:t xml:space="preserve">ource and a radiation detector.  </w:t>
      </w:r>
      <w:r w:rsidRPr="00682027">
        <w:rPr>
          <w:rFonts w:ascii="Arial" w:hAnsi="Arial" w:cs="Arial"/>
          <w:b/>
          <w:bCs/>
        </w:rPr>
        <w:t>Figure 1</w:t>
      </w:r>
      <w:r w:rsidRPr="00682027">
        <w:rPr>
          <w:rFonts w:ascii="Arial" w:hAnsi="Arial" w:cs="Arial"/>
        </w:rPr>
        <w:t xml:space="preserve"> shows part of the inside of a smoke alarm.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Figure 1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3467100" cy="175443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98" cy="176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smoke alarm stays off while alpha radiation reaches the detector.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Why does the alarm switch on when smoke particles enter the plastic casing?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Why is it safe to use a source of alpha radiation in a house?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The smoke alarm would not work with a radiation source that emits beta or gamma radiation.</w:t>
      </w:r>
      <w:r w:rsidR="003E5481">
        <w:rPr>
          <w:rFonts w:ascii="Arial" w:hAnsi="Arial" w:cs="Arial"/>
        </w:rPr>
        <w:t xml:space="preserve">  </w:t>
      </w:r>
      <w:r w:rsidRPr="00682027">
        <w:rPr>
          <w:rFonts w:ascii="Arial" w:hAnsi="Arial" w:cs="Arial"/>
        </w:rPr>
        <w:t>Explain why.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b/>
          <w:bCs/>
        </w:rPr>
        <w:t>Figure 2</w:t>
      </w:r>
      <w:r w:rsidRPr="00682027">
        <w:rPr>
          <w:rFonts w:ascii="Arial" w:hAnsi="Arial" w:cs="Arial"/>
        </w:rPr>
        <w:t xml:space="preserve"> shows how the count rate detected from the radiation source in the smoke alarm changes with time.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Figure 2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  <w:noProof/>
          <w:lang w:eastAsia="en-GB"/>
        </w:rPr>
        <w:lastRenderedPageBreak/>
        <w:drawing>
          <wp:inline distT="0" distB="0" distL="0" distR="0">
            <wp:extent cx="3629025" cy="272653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89" cy="27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The smoke alarm switches on when the count rate falls to 80 counts per second.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Explain why the radiation source inside the smoke alarm should have a long half-life.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(2)</w:t>
      </w:r>
    </w:p>
    <w:p w:rsidR="00193A82" w:rsidRPr="003E5481" w:rsidRDefault="00193A82" w:rsidP="003E54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="003E5481">
        <w:rPr>
          <w:rFonts w:ascii="Arial" w:hAnsi="Arial" w:cs="Arial"/>
        </w:rPr>
        <w:t>A</w:t>
      </w:r>
      <w:r w:rsidRPr="00682027">
        <w:rPr>
          <w:rFonts w:ascii="Arial" w:hAnsi="Arial" w:cs="Arial"/>
        </w:rPr>
        <w:t xml:space="preserve"> patient who been injected with a radioactiv</w:t>
      </w:r>
      <w:r w:rsidR="003E5481">
        <w:rPr>
          <w:rFonts w:ascii="Arial" w:hAnsi="Arial" w:cs="Arial"/>
        </w:rPr>
        <w:t>e source for medical diagnosis.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Explain the ideal properties of a radioactive source for use in medical diagnosis.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(4)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10 marks)</w:t>
      </w:r>
    </w:p>
    <w:p w:rsidR="003E5481" w:rsidRDefault="003E5481" w:rsidP="00193A82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lastRenderedPageBreak/>
        <w:t>Q3.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 w:rsidRPr="00682027">
        <w:rPr>
          <w:rFonts w:ascii="Arial" w:hAnsi="Arial" w:cs="Arial"/>
        </w:rPr>
        <w:t>Alpha particles, beta particles and gamma rays are types of nuclear radiation.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 Describe the structure of an alpha particle.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     Nuclear radiation can change atoms into ions by the process of ionisation.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(i)      Which type of nuclear radiation is the least ionising?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Tick (</w:t>
      </w:r>
      <w:r w:rsidRPr="00682027">
        <w:rPr>
          <w:rFonts w:ascii="Segoe UI Symbol" w:hAnsi="Segoe UI Symbol" w:cs="Segoe UI Symbol"/>
        </w:rPr>
        <w:t>✔</w:t>
      </w:r>
      <w:r w:rsidRPr="00682027">
        <w:rPr>
          <w:rFonts w:ascii="Arial" w:hAnsi="Arial" w:cs="Arial"/>
        </w:rPr>
        <w:t xml:space="preserve">)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box.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836"/>
        <w:gridCol w:w="1224"/>
      </w:tblGrid>
      <w:tr w:rsidR="00193A82" w:rsidRPr="00682027" w:rsidTr="00852B4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alpha particles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2425" cy="35242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82" w:rsidRPr="00682027" w:rsidTr="00852B4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beta particles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2425" cy="352425"/>
                  <wp:effectExtent l="0" t="0" r="9525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A82" w:rsidRPr="00682027" w:rsidTr="00852B46"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</w:rPr>
              <w:t>gamma rays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A82" w:rsidRPr="00682027" w:rsidRDefault="00193A82" w:rsidP="00852B46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 w:rsidRPr="00682027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52425" cy="35242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(ii)     What happens to the structure of an atom when the atom is ionised?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701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     People working with sources of nuclear radiation risk damaging their health.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State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precaution these people should take to reduce the risk to their health.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 w:rsidRPr="00682027">
        <w:rPr>
          <w:rFonts w:ascii="Arial" w:hAnsi="Arial" w:cs="Arial"/>
        </w:rPr>
        <w:t>___________________________________________________________________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(1)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(Total 4 marks)</w:t>
      </w:r>
    </w:p>
    <w:p w:rsidR="00193A82" w:rsidRPr="00682027" w:rsidRDefault="00193A82" w:rsidP="00193A8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193A82" w:rsidRPr="00682027">
          <w:footerReference w:type="default" r:id="rId47"/>
          <w:pgSz w:w="11907" w:h="16839"/>
          <w:pgMar w:top="850" w:right="567" w:bottom="850" w:left="1417" w:header="720" w:footer="850" w:gutter="0"/>
          <w:cols w:space="720"/>
          <w:noEndnote/>
        </w:sectPr>
      </w:pP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Mark schemes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Q1.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noProof/>
          <w:lang w:eastAsia="en-GB"/>
        </w:rPr>
        <w:drawing>
          <wp:inline distT="0" distB="0" distL="0" distR="0">
            <wp:extent cx="1076325" cy="3810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count rate = 13.65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corrected count rate = 13.35 (per second)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an answer of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background = 0.30 × 60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= 18 (per minute)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corrected count rate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= 819 – 18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corrected count rate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  <w:u w:val="single"/>
        </w:rPr>
      </w:pPr>
      <w:r w:rsidRPr="00682027">
        <w:rPr>
          <w:rFonts w:ascii="Arial" w:hAnsi="Arial" w:cs="Arial"/>
          <w:i/>
          <w:iCs/>
        </w:rPr>
        <w:t xml:space="preserve">= 801 </w:t>
      </w:r>
      <w:r w:rsidRPr="00682027">
        <w:rPr>
          <w:rFonts w:ascii="Arial" w:hAnsi="Arial" w:cs="Arial"/>
          <w:i/>
          <w:iCs/>
          <w:u w:val="single"/>
        </w:rPr>
        <w:t>per minute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an answer of 13.35 (per second) scores </w:t>
      </w:r>
      <w:r w:rsidRPr="00682027">
        <w:rPr>
          <w:rFonts w:ascii="Arial" w:hAnsi="Arial" w:cs="Arial"/>
          <w:b/>
          <w:bCs/>
          <w:i/>
          <w:iCs/>
        </w:rPr>
        <w:t>3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an answer of 13.95 (per second) scores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an answer of 801 (per second) scores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activity = 1250 × 180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activity = 225 000 (Bq)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 xml:space="preserve">an answer of 225 000 (Bq) scores </w:t>
      </w:r>
      <w:r w:rsidRPr="00682027">
        <w:rPr>
          <w:rFonts w:ascii="Arial" w:hAnsi="Arial" w:cs="Arial"/>
          <w:b/>
          <w:bCs/>
          <w:i/>
          <w:iCs/>
        </w:rPr>
        <w:t>2</w:t>
      </w:r>
      <w:r w:rsidRPr="00682027">
        <w:rPr>
          <w:rFonts w:ascii="Arial" w:hAnsi="Arial" w:cs="Arial"/>
          <w:i/>
          <w:iCs/>
        </w:rPr>
        <w:t xml:space="preserve"> marks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yearly dose = 0.003 × 365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yearly dose = 1.095 (mSv)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which is &lt;&lt; 100 (mSv)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(well) below the lowest dose with evidence of causing cancer / harm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people are able to compare a radiation risk / dose / hazard to the radiation dose from (eating) bananas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[8]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Q2.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smoke absorbs / stops alpha radiation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alpha particles for alpha radiation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alpha radiation does not reach the detector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(b)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alpha radiation is not very penetrating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alpha particles for alpha radiation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alpha radiation does not penetrate skin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alpha radiation does not travel very far (in air)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(c)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beta and gamma radiation will penetrate smoke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beta and gamma radiation will not be stopped by smoke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no change (in the count rate) would be detected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the change detected (in the count rate) would be too small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</w:p>
    <w:p w:rsidR="00A144C9" w:rsidRDefault="00A144C9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lastRenderedPageBreak/>
        <w:t>(d)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(a long half-life means) the count rate is (approximately) constant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activity of source is (approximately) constant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 short half-life means the count rate decreases quickly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until 1.3 half-lives the count rate is above 80 per second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allow after 1.3 half-lives the count rate is below 80 per second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until 1.3 half-lives the count rate is above the threshold for the smoke alarm to be activated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or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</w:rPr>
        <w:t>after 1.3 half-lives the smoke alarm will be activated all the time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134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so don’t have to replace source or smoke detector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(e)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</w:t>
      </w:r>
      <w:r w:rsidRPr="00682027">
        <w:rPr>
          <w:rFonts w:ascii="Arial" w:hAnsi="Arial" w:cs="Arial"/>
          <w:b/>
          <w:bCs/>
        </w:rPr>
        <w:t>Level 2:</w:t>
      </w:r>
      <w:r w:rsidRPr="00682027">
        <w:rPr>
          <w:rFonts w:ascii="Arial" w:hAnsi="Arial" w:cs="Arial"/>
        </w:rPr>
        <w:t xml:space="preserve"> Relevant points (reasons / causes) are identified, given in detail and logically linked to form a clear account.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3−4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 w:rsidRPr="00682027">
        <w:rPr>
          <w:rFonts w:ascii="Arial" w:hAnsi="Arial" w:cs="Arial"/>
          <w:b/>
          <w:bCs/>
        </w:rPr>
        <w:t>Level 1:</w:t>
      </w:r>
      <w:r w:rsidRPr="00682027">
        <w:rPr>
          <w:rFonts w:ascii="Arial" w:hAnsi="Arial" w:cs="Arial"/>
        </w:rPr>
        <w:t xml:space="preserve"> Relevant points (reasons / causes) are identified, and there are attempts at logically linking. The resulting account is not fully clear.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1−2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No relevant content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0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Indicative content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short half-life or half-life of a few hours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(short half-life means) less damage to cells / tissues / organs / body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low ionising power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(low ionising power means) less damage to cells / tissues / organs / body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highly penetrating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(highly penetrating means) it can be detected outside the body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 </w:t>
      </w:r>
      <w:r w:rsidRPr="00682027">
        <w:rPr>
          <w:rFonts w:ascii="Arial" w:hAnsi="Arial" w:cs="Arial"/>
        </w:rPr>
        <w:t> emits gamma radiation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[10]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50" w:right="45"/>
        <w:rPr>
          <w:rFonts w:ascii="Arial" w:hAnsi="Arial" w:cs="Arial"/>
          <w:b/>
          <w:bCs/>
          <w:color w:val="000000"/>
        </w:rPr>
      </w:pPr>
      <w:r w:rsidRPr="00682027">
        <w:rPr>
          <w:rFonts w:ascii="Arial" w:hAnsi="Arial" w:cs="Arial"/>
          <w:b/>
          <w:bCs/>
          <w:color w:val="000000"/>
        </w:rPr>
        <w:t>Q3.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(a)     2 protons and 2 neutrons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2p and 2n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u w:val="single"/>
        </w:rPr>
      </w:pPr>
      <w:r w:rsidRPr="00682027">
        <w:rPr>
          <w:rFonts w:ascii="Arial" w:hAnsi="Arial" w:cs="Arial"/>
          <w:i/>
          <w:iCs/>
        </w:rPr>
        <w:t xml:space="preserve">accept (the same as a) helium </w:t>
      </w:r>
      <w:r w:rsidRPr="00682027">
        <w:rPr>
          <w:rFonts w:ascii="Arial" w:hAnsi="Arial" w:cs="Arial"/>
          <w:i/>
          <w:iCs/>
          <w:u w:val="single"/>
        </w:rPr>
        <w:t>nucleus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symbol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do not accept 2 protons and neutrons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</w:rPr>
      </w:pPr>
      <w:r w:rsidRPr="00682027">
        <w:rPr>
          <w:rFonts w:ascii="Arial" w:hAnsi="Arial" w:cs="Arial"/>
        </w:rPr>
        <w:t>(b)     (i)      gamma rays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u w:val="single"/>
        </w:rPr>
      </w:pPr>
      <w:r w:rsidRPr="00682027">
        <w:rPr>
          <w:rFonts w:ascii="Arial" w:hAnsi="Arial" w:cs="Arial"/>
        </w:rPr>
        <w:t xml:space="preserve">(ii)     loses/gains (one or more) </w:t>
      </w:r>
      <w:r w:rsidRPr="00682027">
        <w:rPr>
          <w:rFonts w:ascii="Arial" w:hAnsi="Arial" w:cs="Arial"/>
          <w:u w:val="single"/>
        </w:rPr>
        <w:t>electron(s)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(c)     any </w:t>
      </w:r>
      <w:r w:rsidRPr="00682027">
        <w:rPr>
          <w:rFonts w:ascii="Arial" w:hAnsi="Arial" w:cs="Arial"/>
          <w:b/>
          <w:bCs/>
        </w:rPr>
        <w:t>one</w:t>
      </w:r>
      <w:r w:rsidRPr="00682027">
        <w:rPr>
          <w:rFonts w:ascii="Arial" w:hAnsi="Arial" w:cs="Arial"/>
        </w:rPr>
        <w:t xml:space="preserve"> from: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 wear protective clothing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 work behind lead/concrete/glass shielding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 limit time of exposure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 w:rsidRPr="00682027">
        <w:rPr>
          <w:rFonts w:ascii="Arial" w:hAnsi="Arial" w:cs="Arial"/>
        </w:rPr>
        <w:t>•        use remote handling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wear mask/gloves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wear goggles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wear protective equipment/gear is insufficient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wear a film badge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handle with (long) tongs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maintain a safe distance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</w:rPr>
      </w:pPr>
      <w:r w:rsidRPr="00682027">
        <w:rPr>
          <w:rFonts w:ascii="Arial" w:hAnsi="Arial" w:cs="Arial"/>
          <w:i/>
          <w:iCs/>
        </w:rPr>
        <w:t>accept avoid direct contact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1</w:t>
      </w:r>
    </w:p>
    <w:p w:rsidR="00193A82" w:rsidRPr="00682027" w:rsidRDefault="00193A82" w:rsidP="003E54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</w:rPr>
      </w:pPr>
      <w:r w:rsidRPr="00682027">
        <w:rPr>
          <w:rFonts w:ascii="Arial" w:hAnsi="Arial" w:cs="Arial"/>
          <w:b/>
          <w:bCs/>
        </w:rPr>
        <w:t>[4]</w:t>
      </w:r>
    </w:p>
    <w:p w:rsidR="008225E2" w:rsidRPr="00682027" w:rsidRDefault="008225E2" w:rsidP="003E5481">
      <w:pPr>
        <w:spacing w:after="0"/>
        <w:rPr>
          <w:rFonts w:ascii="Arial" w:hAnsi="Arial" w:cs="Arial"/>
        </w:rPr>
      </w:pPr>
      <w:r w:rsidRPr="00682027">
        <w:rPr>
          <w:rFonts w:ascii="Arial" w:hAnsi="Arial" w:cs="Arial"/>
        </w:rPr>
        <w:br w:type="page"/>
      </w:r>
    </w:p>
    <w:p w:rsidR="008225E2" w:rsidRPr="00682027" w:rsidRDefault="008225E2" w:rsidP="008225E2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9: Physics</w:t>
      </w:r>
    </w:p>
    <w:p w:rsidR="0009009B" w:rsidRPr="00682027" w:rsidRDefault="0009009B" w:rsidP="0009009B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"/>
        <w:gridCol w:w="4503"/>
        <w:gridCol w:w="4887"/>
      </w:tblGrid>
      <w:tr w:rsidR="00C54F73" w:rsidRPr="00C54F73" w:rsidTr="00C54F73">
        <w:trPr>
          <w:trHeight w:val="315"/>
        </w:trPr>
        <w:tc>
          <w:tcPr>
            <w:tcW w:w="52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  <w:b/>
                <w:bCs/>
              </w:rPr>
            </w:pPr>
            <w:r w:rsidRPr="00C54F73">
              <w:rPr>
                <w:rFonts w:ascii="Arial" w:hAnsi="Arial" w:cs="Arial"/>
                <w:b/>
                <w:bCs/>
              </w:rPr>
              <w:t>Topic: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  <w:b/>
                <w:bCs/>
              </w:rPr>
            </w:pPr>
            <w:r w:rsidRPr="00C54F73">
              <w:rPr>
                <w:rFonts w:ascii="Arial" w:hAnsi="Arial" w:cs="Arial"/>
                <w:b/>
                <w:bCs/>
              </w:rPr>
              <w:t>Nuclear physics (P.21)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What is the size of the atom?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 x 10-10m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2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Which two sub atomic particles are found in the nucleus?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Protons and neutrons</w:t>
            </w:r>
          </w:p>
        </w:tc>
      </w:tr>
      <w:tr w:rsidR="00C54F73" w:rsidRPr="00C54F73" w:rsidTr="00C54F73">
        <w:trPr>
          <w:trHeight w:val="6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3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 xml:space="preserve">What is the radius of nucleus compared to radius of atom. 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1/10000 of the size (one ten thousandth of the size)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4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Electrons go up an energy level when…  (HT only)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 xml:space="preserve">They absorb electromagnetic radiation. 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5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Electrons move down an energy level when… (HT only)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 xml:space="preserve">They emit electromagnetic radiation. 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6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Are atoms positive, negative or neutral?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Neutral</w:t>
            </w:r>
          </w:p>
        </w:tc>
      </w:tr>
      <w:tr w:rsidR="00C54F73" w:rsidRPr="00C54F73" w:rsidTr="00C54F73">
        <w:trPr>
          <w:trHeight w:val="9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7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What is the atomic number?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Number of protons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8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What is the mass number?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 xml:space="preserve">Number of protons AND neutrons. </w:t>
            </w:r>
          </w:p>
        </w:tc>
      </w:tr>
      <w:tr w:rsidR="00C54F73" w:rsidRPr="00C54F73" w:rsidTr="00C54F73">
        <w:trPr>
          <w:trHeight w:val="615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9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What is an "ion"?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A charged atom (lost or gained electrons)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10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What are isotopes?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Atoms of the same element with the SAME number of protons but a DIFFERENT number of neutrons.</w:t>
            </w:r>
          </w:p>
        </w:tc>
      </w:tr>
      <w:tr w:rsidR="00C54F73" w:rsidRPr="00C54F73" w:rsidTr="00C54F73">
        <w:trPr>
          <w:trHeight w:val="6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11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Describe the plum pudding model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The atom is a ball of positive charge with negative electrons embedded in it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12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 xml:space="preserve">What is the name of the current model of the atom? 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Nuclear model</w:t>
            </w:r>
          </w:p>
        </w:tc>
      </w:tr>
      <w:tr w:rsidR="00C54F73" w:rsidRPr="00C54F73" w:rsidTr="00C54F73">
        <w:trPr>
          <w:trHeight w:val="6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13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State two conclusions from the alpha scattering experiment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1) mass of an atom is concentrated in a nucleus in the centre</w:t>
            </w:r>
            <w:r w:rsidRPr="00C54F73">
              <w:rPr>
                <w:rFonts w:ascii="Arial" w:hAnsi="Arial" w:cs="Arial"/>
              </w:rPr>
              <w:br/>
              <w:t>2) nucleus is positive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14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State the conclusion provided by Niels Bohr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Electrons orbit the nucleus</w:t>
            </w:r>
          </w:p>
        </w:tc>
      </w:tr>
      <w:tr w:rsidR="00C54F73" w:rsidRPr="00C54F73" w:rsidTr="00C54F73">
        <w:trPr>
          <w:trHeight w:val="6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15</w:t>
            </w:r>
          </w:p>
        </w:tc>
        <w:tc>
          <w:tcPr>
            <w:tcW w:w="4503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State the conclusion provided by James Chadwick</w:t>
            </w:r>
          </w:p>
        </w:tc>
        <w:tc>
          <w:tcPr>
            <w:tcW w:w="4887" w:type="dxa"/>
            <w:hideMark/>
          </w:tcPr>
          <w:p w:rsidR="00C54F73" w:rsidRPr="00C54F73" w:rsidRDefault="00C54F73">
            <w:pPr>
              <w:rPr>
                <w:rFonts w:ascii="Arial" w:hAnsi="Arial" w:cs="Arial"/>
              </w:rPr>
            </w:pPr>
            <w:r w:rsidRPr="00C54F73">
              <w:rPr>
                <w:rFonts w:ascii="Arial" w:hAnsi="Arial" w:cs="Arial"/>
              </w:rPr>
              <w:t>Discovered neutrons</w:t>
            </w:r>
          </w:p>
        </w:tc>
      </w:tr>
      <w:tr w:rsidR="00C54F73" w:rsidRPr="00C54F73" w:rsidTr="00C54F73">
        <w:trPr>
          <w:trHeight w:val="315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Topic: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n-GB"/>
              </w:rPr>
              <w:t>Nuclear fission and fusion (P.24)</w:t>
            </w:r>
          </w:p>
        </w:tc>
      </w:tr>
      <w:tr w:rsidR="00C54F73" w:rsidRPr="00C54F73" w:rsidTr="00C54F73">
        <w:trPr>
          <w:trHeight w:val="6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Define 'Nuclear fission'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Splitting a large &amp; unstable nucleus. 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State 2 examples of elements that undergo fission. 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Uranium &amp; plutonium</w:t>
            </w:r>
          </w:p>
        </w:tc>
      </w:tr>
      <w:tr w:rsidR="00C54F73" w:rsidRPr="00C54F73" w:rsidTr="00C54F73">
        <w:trPr>
          <w:trHeight w:val="6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Spontaneous fission is rare.  What usually causes fission?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An unstable nucleus absorbs a neutron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State the 3 products of nuclear fission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2 smaller nuclei, 2 or 3 neutrons, gamma rays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In what form is energy released in a fission reaction?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Gamma rays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How do the sizes of the two nuclei produced in a fission reaction compare?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Roughly the same size. 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The nuclei and neutrons produced after a fission reaction have lots of  _____________?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Kinetic energy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lastRenderedPageBreak/>
              <w:t>8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What is a chain reaction? 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Neutrons from a fission reaction are absorbed by another nucleus &amp; start another fission reaction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9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How is a fission reaction in a nuclear power station controlled?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Control rods absorb neutrons (slow down the chain reaction)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In a nuclear weapon, is the chain reaction controlled or uncontrolled?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Uncontrolled. 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11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Define 'nuclear fusion'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The joining of two light nuclei to form a heavier nucleus with some mass converted to energy. </w:t>
            </w:r>
          </w:p>
        </w:tc>
      </w:tr>
      <w:tr w:rsidR="00C54F73" w:rsidRPr="00C54F73" w:rsidTr="00C54F73">
        <w:trPr>
          <w:trHeight w:val="6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12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Where does nuclear fusion happen?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 xml:space="preserve">In stars e.g. the sun. 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Why does nuclear fusion happen in the sun?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High temperature &amp; pressure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Why does fusion need a high temperature and pressure?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To overcome the repulsion force between the 2 positive nuclei</w:t>
            </w:r>
          </w:p>
        </w:tc>
      </w:tr>
      <w:tr w:rsidR="00C54F73" w:rsidRPr="00C54F73" w:rsidTr="00C54F73">
        <w:trPr>
          <w:trHeight w:val="300"/>
        </w:trPr>
        <w:tc>
          <w:tcPr>
            <w:tcW w:w="523" w:type="dxa"/>
            <w:hideMark/>
          </w:tcPr>
          <w:p w:rsidR="00C54F73" w:rsidRPr="00C54F73" w:rsidRDefault="00C54F73" w:rsidP="00C54F73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4503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State two elements that undergo nuclear fusion</w:t>
            </w:r>
          </w:p>
        </w:tc>
        <w:tc>
          <w:tcPr>
            <w:tcW w:w="4887" w:type="dxa"/>
            <w:hideMark/>
          </w:tcPr>
          <w:p w:rsidR="00C54F73" w:rsidRPr="00C54F73" w:rsidRDefault="00C54F73" w:rsidP="00C54F73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  <w:r w:rsidRPr="00C54F73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  <w:t>Hydrogen and helium</w:t>
            </w:r>
          </w:p>
        </w:tc>
      </w:tr>
    </w:tbl>
    <w:p w:rsidR="005401FD" w:rsidRPr="00682027" w:rsidRDefault="005401FD">
      <w:pPr>
        <w:rPr>
          <w:rFonts w:ascii="Arial" w:hAnsi="Arial" w:cs="Arial"/>
        </w:rPr>
      </w:pPr>
    </w:p>
    <w:p w:rsidR="008C6A17" w:rsidRPr="00682027" w:rsidRDefault="008C6A17" w:rsidP="008C6A17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W w:w="8520" w:type="dxa"/>
        <w:tblLook w:val="04A0" w:firstRow="1" w:lastRow="0" w:firstColumn="1" w:lastColumn="0" w:noHBand="0" w:noVBand="1"/>
      </w:tblPr>
      <w:tblGrid>
        <w:gridCol w:w="960"/>
        <w:gridCol w:w="1660"/>
        <w:gridCol w:w="5900"/>
      </w:tblGrid>
      <w:tr w:rsidR="00C54F73" w:rsidRPr="00C54F73" w:rsidTr="00C54F73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1.1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 xml:space="preserve">Nuclear Physics </w:t>
            </w:r>
          </w:p>
        </w:tc>
        <w:tc>
          <w:tcPr>
            <w:tcW w:w="5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the structure and size of an atom</w:t>
            </w:r>
          </w:p>
        </w:tc>
      </w:tr>
      <w:tr w:rsidR="00C54F73" w:rsidRPr="00C54F73" w:rsidTr="00C54F73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1.2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Calculate the number of protons, neutrons and electrons in an atom</w:t>
            </w:r>
          </w:p>
        </w:tc>
      </w:tr>
      <w:tr w:rsidR="00C54F73" w:rsidRPr="00C54F73" w:rsidTr="00C54F73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1.3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how electrons can change energy level</w:t>
            </w:r>
          </w:p>
        </w:tc>
      </w:tr>
      <w:tr w:rsidR="00C54F73" w:rsidRPr="00C54F73" w:rsidTr="00C54F73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1.4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isotopes</w:t>
            </w:r>
          </w:p>
        </w:tc>
      </w:tr>
      <w:tr w:rsidR="00C54F73" w:rsidRPr="00C54F73" w:rsidTr="00C54F73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1.5</w:t>
            </w:r>
          </w:p>
        </w:tc>
        <w:tc>
          <w:tcPr>
            <w:tcW w:w="16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what an ion is</w:t>
            </w:r>
          </w:p>
        </w:tc>
      </w:tr>
      <w:tr w:rsidR="00C54F73" w:rsidRPr="00C54F73" w:rsidTr="00C54F73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1.6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5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54F73" w:rsidRPr="00C54F73" w:rsidRDefault="00C54F73" w:rsidP="00C54F73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C54F73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the development of the model of the atom (Plum-pudding, Rutherford, Neils Bohr and Chadwick).</w:t>
            </w:r>
          </w:p>
        </w:tc>
      </w:tr>
    </w:tbl>
    <w:p w:rsidR="00CD0947" w:rsidRPr="00682027" w:rsidRDefault="00CD0947">
      <w:pPr>
        <w:rPr>
          <w:rFonts w:ascii="Arial" w:hAnsi="Arial" w:cs="Arial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A76535">
      <w:pPr>
        <w:spacing w:after="0"/>
        <w:rPr>
          <w:rFonts w:ascii="Arial" w:hAnsi="Arial" w:cs="Arial"/>
          <w:b/>
          <w:u w:val="single"/>
        </w:rPr>
      </w:pPr>
    </w:p>
    <w:p w:rsidR="00CB1484" w:rsidRDefault="00CD0947" w:rsidP="00A76535">
      <w:pPr>
        <w:spacing w:after="0"/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 xml:space="preserve">Section 3: Exam questions 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two models of the atom.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5721985" cy="2008505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Write the labels on </w:t>
      </w:r>
      <w:r>
        <w:rPr>
          <w:rFonts w:ascii="Arial" w:hAnsi="Arial" w:cs="Arial"/>
          <w:b/>
          <w:bCs/>
        </w:rPr>
        <w:t>Figure 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answers from the box.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2280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1530"/>
      </w:tblGrid>
      <w:tr w:rsidR="001E79FC" w:rsidTr="001E79FC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atom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electron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nucleus</w:t>
            </w:r>
          </w:p>
        </w:tc>
      </w:tr>
      <w:tr w:rsidR="001E79FC" w:rsidTr="001E79FC">
        <w:tc>
          <w:tcPr>
            <w:tcW w:w="15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neutron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orbit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proton</w:t>
            </w:r>
          </w:p>
        </w:tc>
      </w:tr>
    </w:tbl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Explain why the total positive charge in every atom of an element is always the same.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results from the alpha particle scattering experiment led to the nuclear model.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Alpha particles were fired at a thin film of gold at a speed of 7% of the speed of light.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Determine the speed of the alpha particles.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Speed of light = 300 000 000 m/s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Speed = _____________________ m/s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two atoms represented as solid spheres.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4162425" cy="3074035"/>
            <wp:effectExtent l="0" t="0" r="9525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 hydrogen atom has a radius of 2.5 × 10</w:t>
      </w:r>
      <w:r>
        <w:rPr>
          <w:rFonts w:ascii="Arial" w:hAnsi="Arial" w:cs="Arial"/>
          <w:sz w:val="20"/>
          <w:szCs w:val="20"/>
          <w:vertAlign w:val="superscript"/>
        </w:rPr>
        <w:t>−11</w:t>
      </w:r>
      <w:r>
        <w:rPr>
          <w:rFonts w:ascii="Arial" w:hAnsi="Arial" w:cs="Arial"/>
        </w:rPr>
        <w:t xml:space="preserve"> m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Determine the radius of a magnesium atom.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Use measurements from </w:t>
      </w:r>
      <w:r>
        <w:rPr>
          <w:rFonts w:ascii="Arial" w:hAnsi="Arial" w:cs="Arial"/>
          <w:b/>
          <w:bCs/>
        </w:rPr>
        <w:t>Figure 2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Radius = _____________________ m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10 marks)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Neon is an element. Neon is used in advertising signs.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a neon sign.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361733" cy="1606304"/>
            <wp:effectExtent l="0" t="0" r="635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923" cy="16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Explain why the atoms of neon give out electromagnetic radiation when the tube is connected to an electricity supply.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Some elements can have different isotopes.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An isotope of carbon can be shown as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14325" cy="426085"/>
            <wp:effectExtent l="0" t="0" r="9525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an </w:t>
      </w:r>
      <w:r>
        <w:rPr>
          <w:rFonts w:ascii="Arial" w:hAnsi="Arial" w:cs="Arial"/>
          <w:b/>
          <w:bCs/>
        </w:rPr>
        <w:t>incorrect</w:t>
      </w:r>
      <w:r>
        <w:rPr>
          <w:rFonts w:ascii="Arial" w:hAnsi="Arial" w:cs="Arial"/>
        </w:rPr>
        <w:t xml:space="preserve"> diagram of the structure of an atom of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314325" cy="426085"/>
            <wp:effectExtent l="0" t="0" r="952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473960" cy="2468245"/>
            <wp:effectExtent l="0" t="0" r="2540" b="8255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Explain why the diagram of the atomic structure shown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is incorrect.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Give a reason for your answer.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(4)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Carbon-14 (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69240" cy="247015"/>
            <wp:effectExtent l="0" t="0" r="0" b="63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) is a radioactive isotope of carbon. Carbon-14 undergoes </w:t>
      </w:r>
      <w:r>
        <w:rPr>
          <w:rFonts w:ascii="Arial" w:hAnsi="Arial" w:cs="Arial"/>
          <w:b/>
          <w:bCs/>
        </w:rPr>
        <w:t>beta</w:t>
      </w:r>
      <w:r>
        <w:rPr>
          <w:rFonts w:ascii="Arial" w:hAnsi="Arial" w:cs="Arial"/>
        </w:rPr>
        <w:t xml:space="preserve"> decay.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an incomplete nuclear equation for the radioactive decay of carbon-14.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772920" cy="370205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Which of the following correctly completes the nuclear equation in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>?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530"/>
        <w:gridCol w:w="918"/>
      </w:tblGrid>
      <w:tr w:rsidR="001E79FC" w:rsidTr="001E79FC"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69240" cy="353695"/>
                  <wp:effectExtent l="0" t="0" r="0" b="825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5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9FC" w:rsidTr="001E79FC"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69240" cy="342265"/>
                  <wp:effectExtent l="0" t="0" r="0" b="63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9FC" w:rsidTr="001E79FC"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173990" cy="33083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9FC" w:rsidTr="001E79FC">
        <w:tc>
          <w:tcPr>
            <w:tcW w:w="1530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01930" cy="342265"/>
                  <wp:effectExtent l="0" t="0" r="7620" b="635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E79FC" w:rsidRDefault="001E79FC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Explain the change in atomic number in the nuclear equation shown in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>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A144C9" w:rsidRDefault="00A144C9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 half-life of carbon-14 is 5730 years.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Carbon-14 is used for carbon dating. Carbon dating can tell us how old some objects are.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 skeleton was carbon dated. The results showed that there was only 12.5% of the original amount of carbon-14 left in the skeleton.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Calculate the age of the skeleton.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jc w:val="right"/>
        <w:rPr>
          <w:rFonts w:ascii="Arial" w:hAnsi="Arial" w:cs="Arial"/>
        </w:rPr>
      </w:pPr>
      <w:r>
        <w:rPr>
          <w:rFonts w:ascii="Arial" w:hAnsi="Arial" w:cs="Arial"/>
        </w:rPr>
        <w:t>Age of skeleton = ______________ years old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13 marks)</w:t>
      </w:r>
    </w:p>
    <w:p w:rsidR="001E79FC" w:rsidRDefault="001E79FC" w:rsidP="001E79F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1E79FC">
          <w:pgSz w:w="11907" w:h="16839"/>
          <w:pgMar w:top="850" w:right="567" w:bottom="850" w:left="1417" w:header="720" w:footer="850" w:gutter="0"/>
          <w:cols w:space="720"/>
        </w:sectPr>
      </w:pPr>
    </w:p>
    <w:p w:rsidR="001E79FC" w:rsidRDefault="001E79FC" w:rsidP="001E79FC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electron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atom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nucleus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orbit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positive charge is provided by protons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(every atom of the same element contain the) same number of protons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same number of protons and neutrons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reference to electrons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430655" cy="421005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any correct method of determining 7% of 300 000 000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v = 21 000 000 (m/s)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2.1 × 10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7</w:t>
      </w:r>
      <w:r>
        <w:rPr>
          <w:rFonts w:ascii="Arial" w:hAnsi="Arial" w:cs="Arial"/>
          <w:i/>
          <w:iCs/>
        </w:rPr>
        <w:t xml:space="preserve"> (m/s)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21 000 000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sz w:val="20"/>
          <w:szCs w:val="20"/>
          <w:vertAlign w:val="superscript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r = 6 × 2.5 × 10</w:t>
      </w:r>
      <w:r>
        <w:rPr>
          <w:rFonts w:ascii="Arial" w:hAnsi="Arial" w:cs="Arial"/>
          <w:sz w:val="20"/>
          <w:szCs w:val="20"/>
          <w:vertAlign w:val="superscript"/>
        </w:rPr>
        <w:t>−11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a ratio in the range of 5.7−6.3 or measurements that would give this range, correctly substituted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r = 1.5 × 10</w:t>
      </w:r>
      <w:r>
        <w:rPr>
          <w:rFonts w:ascii="Arial" w:hAnsi="Arial" w:cs="Arial"/>
          <w:sz w:val="20"/>
          <w:szCs w:val="20"/>
          <w:vertAlign w:val="superscript"/>
        </w:rPr>
        <w:t>−10</w:t>
      </w:r>
      <w:r>
        <w:rPr>
          <w:rFonts w:ascii="Arial" w:hAnsi="Arial" w:cs="Arial"/>
        </w:rPr>
        <w:t xml:space="preserve"> (m)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  <w:sz w:val="20"/>
          <w:szCs w:val="20"/>
          <w:vertAlign w:val="superscript"/>
        </w:rPr>
      </w:pPr>
      <w:r>
        <w:rPr>
          <w:rFonts w:ascii="Arial" w:hAnsi="Arial" w:cs="Arial"/>
          <w:i/>
          <w:iCs/>
        </w:rPr>
        <w:t>allow 1.4 × 10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−10</w:t>
      </w:r>
      <w:r>
        <w:rPr>
          <w:rFonts w:ascii="Arial" w:hAnsi="Arial" w:cs="Arial"/>
          <w:i/>
          <w:iCs/>
        </w:rPr>
        <w:t xml:space="preserve"> to 1.6 × 10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−10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their ratio × 2.5 × 10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−11</w:t>
      </w:r>
      <w:r>
        <w:rPr>
          <w:rFonts w:ascii="Arial" w:hAnsi="Arial" w:cs="Arial"/>
          <w:i/>
          <w:iCs/>
        </w:rPr>
        <w:t xml:space="preserve"> correctly calculated scores </w:t>
      </w: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i/>
          <w:iCs/>
        </w:rPr>
        <w:t xml:space="preserve"> mark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an answer in the range 1.4 × 10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−10</w:t>
      </w:r>
      <w:r>
        <w:rPr>
          <w:rFonts w:ascii="Arial" w:hAnsi="Arial" w:cs="Arial"/>
          <w:i/>
          <w:iCs/>
        </w:rPr>
        <w:t xml:space="preserve"> to 1.6 × 10</w:t>
      </w:r>
      <w:r>
        <w:rPr>
          <w:rFonts w:ascii="Arial" w:hAnsi="Arial" w:cs="Arial"/>
          <w:i/>
          <w:iCs/>
          <w:sz w:val="20"/>
          <w:szCs w:val="20"/>
          <w:vertAlign w:val="superscript"/>
        </w:rPr>
        <w:t>−10</w:t>
      </w:r>
      <w:r>
        <w:rPr>
          <w:rFonts w:ascii="Arial" w:hAnsi="Arial" w:cs="Arial"/>
          <w:i/>
          <w:iCs/>
        </w:rPr>
        <w:t xml:space="preserve">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[10]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atoms / electrons gain energy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(some) electrons move to a higher energy level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(sub) shell for energy level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(so) as the electrons fall to a lower / original energy level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(sub) shell for energy level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(EM) radiation with a frequency / wavelength within the visible region of the spectrum is emitted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there should be two electrons on the inner shell (not three)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there should only be four electrons in the outer shell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there should only be six electrons in total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there should be one more proton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should be six protons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there should be one fewer neutron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should be seven neutrons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 for one of the neutrons should be a proton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69240" cy="353695"/>
            <wp:effectExtent l="0" t="0" r="0" b="825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a neutron splits into a proton </w:t>
      </w:r>
      <w:r>
        <w:rPr>
          <w:rFonts w:ascii="Arial" w:hAnsi="Arial" w:cs="Arial"/>
          <w:b/>
          <w:bCs/>
        </w:rPr>
        <w:t>and</w:t>
      </w:r>
      <w:r>
        <w:rPr>
          <w:rFonts w:ascii="Arial" w:hAnsi="Arial" w:cs="Arial"/>
        </w:rPr>
        <w:t xml:space="preserve"> an electron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beta particle for electron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so there is an extra proton (in the nucleus)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12.5% is 3 half lives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or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5730 × 3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17 190 (years old)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an answer of 17 190 (years old) scores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1E79FC" w:rsidRDefault="001E79FC" w:rsidP="001E79FC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[13]</w:t>
      </w:r>
    </w:p>
    <w:p w:rsidR="001E79FC" w:rsidRPr="00682027" w:rsidRDefault="001E79FC" w:rsidP="00A76535">
      <w:pPr>
        <w:spacing w:after="0"/>
        <w:rPr>
          <w:rFonts w:ascii="Arial" w:hAnsi="Arial" w:cs="Arial"/>
          <w:b/>
          <w:u w:val="single"/>
        </w:rPr>
      </w:pPr>
    </w:p>
    <w:p w:rsidR="00A144C9" w:rsidRDefault="00A144C9" w:rsidP="003156AA">
      <w:pPr>
        <w:rPr>
          <w:rFonts w:ascii="Arial" w:hAnsi="Arial" w:cs="Arial"/>
          <w:b/>
          <w:u w:val="single"/>
        </w:rPr>
      </w:pPr>
    </w:p>
    <w:p w:rsidR="00A144C9" w:rsidRDefault="00A144C9" w:rsidP="003156AA">
      <w:pPr>
        <w:rPr>
          <w:rFonts w:ascii="Arial" w:hAnsi="Arial" w:cs="Arial"/>
          <w:b/>
          <w:u w:val="single"/>
        </w:rPr>
      </w:pPr>
    </w:p>
    <w:p w:rsidR="00A144C9" w:rsidRDefault="00A144C9" w:rsidP="003156AA">
      <w:pPr>
        <w:rPr>
          <w:rFonts w:ascii="Arial" w:hAnsi="Arial" w:cs="Arial"/>
          <w:b/>
          <w:u w:val="single"/>
        </w:rPr>
      </w:pPr>
    </w:p>
    <w:p w:rsidR="00A144C9" w:rsidRDefault="00A144C9" w:rsidP="003156AA">
      <w:pPr>
        <w:rPr>
          <w:rFonts w:ascii="Arial" w:hAnsi="Arial" w:cs="Arial"/>
          <w:b/>
          <w:u w:val="single"/>
        </w:rPr>
      </w:pPr>
    </w:p>
    <w:p w:rsidR="003156AA" w:rsidRPr="00682027" w:rsidRDefault="003156AA" w:rsidP="003156AA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lastRenderedPageBreak/>
        <w:t>Revision Homework 1</w:t>
      </w:r>
      <w:r w:rsidR="008C6A17" w:rsidRPr="00682027">
        <w:rPr>
          <w:rFonts w:ascii="Arial" w:hAnsi="Arial" w:cs="Arial"/>
          <w:b/>
          <w:u w:val="single"/>
        </w:rPr>
        <w:t>0</w:t>
      </w:r>
      <w:r w:rsidRPr="00682027">
        <w:rPr>
          <w:rFonts w:ascii="Arial" w:hAnsi="Arial" w:cs="Arial"/>
          <w:b/>
          <w:u w:val="single"/>
        </w:rPr>
        <w:t xml:space="preserve">: </w:t>
      </w:r>
      <w:r w:rsidR="001E79FC">
        <w:rPr>
          <w:rFonts w:ascii="Arial" w:hAnsi="Arial" w:cs="Arial"/>
          <w:b/>
          <w:u w:val="single"/>
        </w:rPr>
        <w:t>Chemistry</w:t>
      </w:r>
    </w:p>
    <w:p w:rsidR="0009009B" w:rsidRPr="00682027" w:rsidRDefault="0009009B" w:rsidP="0009009B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1: Knowledge</w:t>
      </w:r>
    </w:p>
    <w:p w:rsidR="001E79FC" w:rsidRPr="00682027" w:rsidRDefault="003156AA" w:rsidP="003156AA">
      <w:pPr>
        <w:rPr>
          <w:rFonts w:ascii="Arial" w:hAnsi="Arial" w:cs="Arial"/>
        </w:rPr>
      </w:pPr>
      <w:r w:rsidRPr="00682027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4820"/>
        <w:gridCol w:w="4385"/>
      </w:tblGrid>
      <w:tr w:rsidR="001E79FC" w:rsidRPr="001E79FC" w:rsidTr="001E79FC">
        <w:trPr>
          <w:trHeight w:val="315"/>
        </w:trPr>
        <w:tc>
          <w:tcPr>
            <w:tcW w:w="96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</w:p>
        </w:tc>
        <w:tc>
          <w:tcPr>
            <w:tcW w:w="842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  <w:b/>
                <w:bCs/>
              </w:rPr>
            </w:pPr>
            <w:r w:rsidRPr="001E79FC">
              <w:rPr>
                <w:rFonts w:ascii="Arial" w:hAnsi="Arial" w:cs="Arial"/>
                <w:b/>
                <w:bCs/>
              </w:rPr>
              <w:t>Topic:</w:t>
            </w:r>
          </w:p>
        </w:tc>
        <w:tc>
          <w:tcPr>
            <w:tcW w:w="748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  <w:b/>
                <w:bCs/>
              </w:rPr>
            </w:pPr>
            <w:r w:rsidRPr="001E79FC">
              <w:rPr>
                <w:rFonts w:ascii="Arial" w:hAnsi="Arial" w:cs="Arial"/>
                <w:b/>
                <w:bCs/>
              </w:rPr>
              <w:t>The periodic table (C.6)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How are elements arranged in the periodic table?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In order of atomic number (lowest to highest)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2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What does the column (group) in the periodic table tells us?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Number of electrons in the outer shell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3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What are the rows of the periodic table called?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Periods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4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What did Mendeleev do when creating the modern periodic table?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Left gaps to make the pattern fit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5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Where are alkali metals found in the periodic table?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Group 1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6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Where are non-metals found in the periodic table?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Right</w:t>
            </w:r>
          </w:p>
        </w:tc>
      </w:tr>
      <w:tr w:rsidR="001E79FC" w:rsidRPr="001E79FC" w:rsidTr="001E79FC">
        <w:trPr>
          <w:trHeight w:val="6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7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Name the groups in the periodic table (1, 7, 0)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 = Alkali metals, 7 = Halogens, 0 = Noble gases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8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State 3 properties of group 7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Non-metal, highly reactive, diatomic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9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What happens to reactivity as you move down group 7?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They become less reactive - it is harder to gain an electron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10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What is the name of the elements found in the middle of the periodic table that are not part of a group?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Transition metals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11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Give 4 properties of metals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1) High melting point, 2) Good thermal and electrical conductors, 3) Ductile, 4) Malleable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12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Give 3 properties of non-metals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1) Low melting point, 2) Poor thermal and electrical conductors, 3)Brittle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13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Give 5 properties of the alkali metals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1) Highly reactive, 2) Low melting and boiling points, 3) Low density, 4) Shiny when cut, 5) Soft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14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What is formed when alkali metals react with water?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Alkaline metal hydroxide</w:t>
            </w:r>
          </w:p>
        </w:tc>
      </w:tr>
      <w:tr w:rsidR="001E79FC" w:rsidRPr="001E79FC" w:rsidTr="001E79FC">
        <w:trPr>
          <w:trHeight w:val="300"/>
        </w:trPr>
        <w:tc>
          <w:tcPr>
            <w:tcW w:w="960" w:type="dxa"/>
            <w:hideMark/>
          </w:tcPr>
          <w:p w:rsidR="001E79FC" w:rsidRPr="001E79FC" w:rsidRDefault="001E79FC" w:rsidP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15</w:t>
            </w:r>
          </w:p>
        </w:tc>
        <w:tc>
          <w:tcPr>
            <w:tcW w:w="842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What happens to reactivity as you move down group 1?</w:t>
            </w:r>
          </w:p>
        </w:tc>
        <w:tc>
          <w:tcPr>
            <w:tcW w:w="7480" w:type="dxa"/>
            <w:hideMark/>
          </w:tcPr>
          <w:p w:rsidR="001E79FC" w:rsidRPr="001E79FC" w:rsidRDefault="001E79FC">
            <w:pPr>
              <w:rPr>
                <w:rFonts w:ascii="Arial" w:hAnsi="Arial" w:cs="Arial"/>
              </w:rPr>
            </w:pPr>
            <w:r w:rsidRPr="001E79FC">
              <w:rPr>
                <w:rFonts w:ascii="Arial" w:hAnsi="Arial" w:cs="Arial"/>
              </w:rPr>
              <w:t>They become more reactive - it is easier to lose their outer electron.</w:t>
            </w:r>
          </w:p>
        </w:tc>
      </w:tr>
    </w:tbl>
    <w:p w:rsidR="003156AA" w:rsidRDefault="003156AA" w:rsidP="003156AA">
      <w:pPr>
        <w:rPr>
          <w:rFonts w:ascii="Arial" w:hAnsi="Arial" w:cs="Arial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Default="00A144C9" w:rsidP="00A144C9">
      <w:pPr>
        <w:rPr>
          <w:rFonts w:ascii="Arial" w:hAnsi="Arial" w:cs="Arial"/>
          <w:b/>
          <w:u w:val="single"/>
        </w:rPr>
      </w:pPr>
    </w:p>
    <w:p w:rsidR="00A144C9" w:rsidRPr="00682027" w:rsidRDefault="00A144C9" w:rsidP="00A144C9">
      <w:pPr>
        <w:rPr>
          <w:rFonts w:ascii="Arial" w:hAnsi="Arial" w:cs="Arial"/>
        </w:rPr>
      </w:pPr>
      <w:r w:rsidRPr="00682027">
        <w:rPr>
          <w:rFonts w:ascii="Arial" w:hAnsi="Arial" w:cs="Arial"/>
          <w:b/>
          <w:u w:val="single"/>
        </w:rPr>
        <w:lastRenderedPageBreak/>
        <w:t xml:space="preserve">Section 2: </w:t>
      </w:r>
      <w:r w:rsidRPr="00682027">
        <w:rPr>
          <w:rFonts w:ascii="Arial" w:hAnsi="Arial" w:cs="Arial"/>
          <w:b/>
          <w:u w:val="single"/>
        </w:rPr>
        <w:br/>
      </w:r>
      <w:r w:rsidRPr="00682027">
        <w:rPr>
          <w:rFonts w:ascii="Arial" w:hAnsi="Arial" w:cs="Arial"/>
        </w:rPr>
        <w:t xml:space="preserve">Mastery matrix statements to be answered and then self-assessed using </w:t>
      </w:r>
      <w:r w:rsidR="00BD295D">
        <w:rPr>
          <w:rFonts w:ascii="Arial" w:hAnsi="Arial" w:cs="Arial"/>
        </w:rPr>
        <w:t xml:space="preserve">https://www.bbc.co.uk/bitesize  </w:t>
      </w:r>
      <w:r w:rsidRPr="00682027">
        <w:rPr>
          <w:rFonts w:ascii="Arial" w:hAnsi="Arial" w:cs="Arial"/>
        </w:rPr>
        <w:t>and knowledge</w:t>
      </w:r>
    </w:p>
    <w:tbl>
      <w:tblPr>
        <w:tblpPr w:leftFromText="180" w:rightFromText="180" w:vertAnchor="text" w:horzAnchor="margin" w:tblpXSpec="center" w:tblpY="44"/>
        <w:tblW w:w="10343" w:type="dxa"/>
        <w:tblLook w:val="04A0" w:firstRow="1" w:lastRow="0" w:firstColumn="1" w:lastColumn="0" w:noHBand="0" w:noVBand="1"/>
      </w:tblPr>
      <w:tblGrid>
        <w:gridCol w:w="960"/>
        <w:gridCol w:w="1660"/>
        <w:gridCol w:w="7723"/>
      </w:tblGrid>
      <w:tr w:rsidR="00A144C9" w:rsidRPr="001E79FC" w:rsidTr="00A144C9">
        <w:trPr>
          <w:trHeight w:val="499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4.1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Metals in the periodic table</w:t>
            </w:r>
          </w:p>
        </w:tc>
        <w:tc>
          <w:tcPr>
            <w:tcW w:w="7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how Mendeleev has  arranged the periodic table</w:t>
            </w:r>
          </w:p>
        </w:tc>
      </w:tr>
      <w:tr w:rsidR="00A144C9" w:rsidRPr="001E79FC" w:rsidTr="00A144C9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Explain why something is classified as a metal or non-metal</w:t>
            </w:r>
          </w:p>
        </w:tc>
      </w:tr>
      <w:tr w:rsidR="00A144C9" w:rsidRPr="001E79FC" w:rsidTr="00A144C9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the uses of metals</w:t>
            </w:r>
          </w:p>
        </w:tc>
      </w:tr>
      <w:tr w:rsidR="00A144C9" w:rsidRPr="001E79FC" w:rsidTr="00A144C9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the key properties of the transition metals (chromium, manganese, iron, cobalt, nickel and copper) (separate only)</w:t>
            </w:r>
          </w:p>
        </w:tc>
      </w:tr>
      <w:tr w:rsidR="00A144C9" w:rsidRPr="001E79FC" w:rsidTr="00A144C9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Define a ‘chemical reaction’ and given examples</w:t>
            </w:r>
          </w:p>
        </w:tc>
      </w:tr>
      <w:tr w:rsidR="00A144C9" w:rsidRPr="001E79FC" w:rsidTr="00A144C9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4.6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corrosion as a reaction and explain how to prevent it (separate only)</w:t>
            </w:r>
          </w:p>
        </w:tc>
      </w:tr>
      <w:tr w:rsidR="00A144C9" w:rsidRPr="001E79FC" w:rsidTr="00A144C9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5.3</w:t>
            </w:r>
          </w:p>
        </w:tc>
        <w:tc>
          <w:tcPr>
            <w:tcW w:w="166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Describe the key properties (molecular mass, boiling and melting point) of group 7</w:t>
            </w:r>
          </w:p>
        </w:tc>
      </w:tr>
      <w:tr w:rsidR="00A144C9" w:rsidRPr="001E79FC" w:rsidTr="00A144C9">
        <w:trPr>
          <w:trHeight w:val="499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5.4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> </w:t>
            </w:r>
          </w:p>
        </w:tc>
        <w:tc>
          <w:tcPr>
            <w:tcW w:w="7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144C9" w:rsidRPr="001E79FC" w:rsidRDefault="00A144C9" w:rsidP="00A144C9">
            <w:pPr>
              <w:spacing w:after="0" w:line="240" w:lineRule="auto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</w:pPr>
            <w:r w:rsidRPr="001E79F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n-GB"/>
              </w:rPr>
              <w:t xml:space="preserve">Describe and explain how the reactivity changes as you move down group 7 </w:t>
            </w:r>
          </w:p>
        </w:tc>
      </w:tr>
    </w:tbl>
    <w:p w:rsidR="00A144C9" w:rsidRPr="00682027" w:rsidRDefault="00A144C9" w:rsidP="003156AA">
      <w:pPr>
        <w:rPr>
          <w:rFonts w:ascii="Arial" w:hAnsi="Arial" w:cs="Arial"/>
        </w:rPr>
      </w:pPr>
    </w:p>
    <w:p w:rsidR="005401FD" w:rsidRPr="00682027" w:rsidRDefault="005401FD" w:rsidP="003156AA">
      <w:pPr>
        <w:rPr>
          <w:rFonts w:ascii="Arial" w:hAnsi="Arial" w:cs="Arial"/>
        </w:rPr>
      </w:pPr>
    </w:p>
    <w:p w:rsidR="00CD0947" w:rsidRPr="00682027" w:rsidRDefault="00CD0947" w:rsidP="003156AA">
      <w:pPr>
        <w:rPr>
          <w:rFonts w:ascii="Arial" w:hAnsi="Arial" w:cs="Arial"/>
          <w:b/>
          <w:u w:val="single"/>
        </w:rPr>
      </w:pPr>
      <w:r w:rsidRPr="00682027">
        <w:rPr>
          <w:rFonts w:ascii="Arial" w:hAnsi="Arial" w:cs="Arial"/>
          <w:b/>
          <w:u w:val="single"/>
        </w:rPr>
        <w:t>Section 3: Exam questions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the halogens.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Which group in the periodic table is known as the halogens?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836"/>
        <w:gridCol w:w="918"/>
      </w:tblGrid>
      <w:tr w:rsidR="002B2C81" w:rsidTr="002B2C81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1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2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7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Group 0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A fluorine atom has 7 electrons in the outer shell.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The diagram below shows part of a dot and cross diagram to represent a molecule of fluorine (F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</w:rPr>
        <w:t>).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dot and cross diagram.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You should show only the electrons in the outer shells.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2266315" cy="1323975"/>
            <wp:effectExtent l="0" t="0" r="63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Chlorine reacts with potassium bromide solution.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word equation.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potassium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chlorine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+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bromide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Cambria Math" w:hAnsi="Cambria Math" w:cs="Cambria Math"/>
        </w:rPr>
        <w:t>⟶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_________________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+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What type of reaction happens when chlorine reacts with potassium bromide solution?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836"/>
        <w:gridCol w:w="918"/>
      </w:tblGrid>
      <w:tr w:rsidR="002B2C81" w:rsidTr="002B2C81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decomposition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displacement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neutralisation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1836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precipitation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81635" cy="381635"/>
                  <wp:effectExtent l="0" t="0" r="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Complete the sentence.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 from the box.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1530"/>
        <w:gridCol w:w="1530"/>
      </w:tblGrid>
      <w:tr w:rsidR="002B2C81" w:rsidTr="002B2C81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 atom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 electron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 neutron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 proton</w:t>
            </w:r>
          </w:p>
        </w:tc>
      </w:tr>
    </w:tbl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Chlorine is more reactive than bromine.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This is because chlorine gains ________________________________ more easily.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How does the size of a chlorine atom compare with the size of a bromine atom?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sentence.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 from the box.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710" w:type="dxa"/>
        <w:tblLayout w:type="fixed"/>
        <w:tblLook w:val="04A0" w:firstRow="1" w:lastRow="0" w:firstColumn="1" w:lastColumn="0" w:noHBand="0" w:noVBand="1"/>
      </w:tblPr>
      <w:tblGrid>
        <w:gridCol w:w="1836"/>
        <w:gridCol w:w="1836"/>
        <w:gridCol w:w="1836"/>
      </w:tblGrid>
      <w:tr w:rsidR="002B2C81" w:rsidTr="002B2C81"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bigger than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same size as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smaller than</w:t>
            </w:r>
          </w:p>
        </w:tc>
      </w:tr>
    </w:tbl>
    <w:p w:rsidR="002B2C81" w:rsidRDefault="002B2C81" w:rsidP="002B2C81">
      <w:pPr>
        <w:widowControl w:val="0"/>
        <w:autoSpaceDE w:val="0"/>
        <w:autoSpaceDN w:val="0"/>
        <w:adjustRightInd w:val="0"/>
        <w:spacing w:before="36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 chlorine atom is ______________________________________ a bromine atom.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Give a reason for your answer to part </w:t>
      </w:r>
      <w:r>
        <w:rPr>
          <w:rFonts w:ascii="Arial" w:hAnsi="Arial" w:cs="Arial"/>
          <w:b/>
          <w:bCs/>
        </w:rPr>
        <w:t>(f)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Reason 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sz w:val="20"/>
          <w:szCs w:val="20"/>
          <w:vertAlign w:val="subscript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Fluorine reacts with chlorine to produce ClF</w:t>
      </w:r>
      <w:r>
        <w:rPr>
          <w:rFonts w:ascii="Arial" w:hAnsi="Arial" w:cs="Arial"/>
          <w:sz w:val="20"/>
          <w:szCs w:val="20"/>
          <w:vertAlign w:val="subscript"/>
        </w:rPr>
        <w:t>3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Balance the chemical equation for the reaction.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360" w:after="0" w:line="240" w:lineRule="auto"/>
        <w:jc w:val="center"/>
        <w:rPr>
          <w:rFonts w:ascii="Arial" w:hAnsi="Arial" w:cs="Arial"/>
          <w:sz w:val="20"/>
          <w:szCs w:val="20"/>
          <w:vertAlign w:val="subscript"/>
        </w:rPr>
      </w:pPr>
      <w:r>
        <w:rPr>
          <w:rFonts w:ascii="Arial" w:hAnsi="Arial" w:cs="Arial"/>
        </w:rPr>
        <w:t>Cl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</w:rPr>
        <w:t xml:space="preserve"> + ________F</w:t>
      </w:r>
      <w:r>
        <w:rPr>
          <w:rFonts w:ascii="Arial" w:hAnsi="Arial" w:cs="Arial"/>
          <w:sz w:val="20"/>
          <w:szCs w:val="20"/>
          <w:vertAlign w:val="subscript"/>
        </w:rPr>
        <w:t>2</w:t>
      </w:r>
      <w:r>
        <w:rPr>
          <w:rFonts w:ascii="Arial" w:hAnsi="Arial" w:cs="Arial"/>
        </w:rPr>
        <w:t xml:space="preserve"> </w:t>
      </w:r>
      <w:r>
        <w:rPr>
          <w:rFonts w:ascii="Cambria Math" w:hAnsi="Cambria Math" w:cs="Cambria Math"/>
        </w:rPr>
        <w:t>⟶</w:t>
      </w:r>
      <w:r>
        <w:rPr>
          <w:rFonts w:ascii="Arial" w:hAnsi="Arial" w:cs="Arial"/>
        </w:rPr>
        <w:t xml:space="preserve"> 2 ClF</w:t>
      </w:r>
      <w:r>
        <w:rPr>
          <w:rFonts w:ascii="Arial" w:hAnsi="Arial" w:cs="Arial"/>
          <w:sz w:val="20"/>
          <w:szCs w:val="20"/>
          <w:vertAlign w:val="subscript"/>
        </w:rPr>
        <w:t>3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 Explain why fluorine is a gas at room temperature.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following words in your answer: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energy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  <w:b/>
          <w:bCs/>
        </w:rPr>
        <w:t>forces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  <w:b/>
          <w:bCs/>
        </w:rPr>
        <w:t>molecules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 </w:t>
      </w:r>
      <w:r>
        <w:rPr>
          <w:rFonts w:ascii="Arial" w:hAnsi="Arial" w:cs="Arial"/>
          <w:b/>
          <w:bCs/>
        </w:rPr>
        <w:t>weak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A144C9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2B2C81">
        <w:rPr>
          <w:rFonts w:ascii="Arial" w:hAnsi="Arial" w:cs="Arial"/>
          <w:b/>
          <w:bCs/>
          <w:sz w:val="20"/>
          <w:szCs w:val="20"/>
        </w:rPr>
        <w:t>(3)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13 marks)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Q2.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This question is about the periodic table.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</w:rPr>
        <w:t>In 1864 John Newlands suggested an arrangement of elements.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shows the arrangement Newlands suggested.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2541270" cy="133540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Give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differences between column 1 in </w:t>
      </w:r>
      <w:r>
        <w:rPr>
          <w:rFonts w:ascii="Arial" w:hAnsi="Arial" w:cs="Arial"/>
          <w:b/>
          <w:bCs/>
        </w:rPr>
        <w:t>Figure 1</w:t>
      </w:r>
      <w:r>
        <w:rPr>
          <w:rFonts w:ascii="Arial" w:hAnsi="Arial" w:cs="Arial"/>
        </w:rPr>
        <w:t xml:space="preserve"> and Group 1 in the modern periodic table.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Use the periodic table to help you.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1. 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2. 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(2)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In 1869 Mendeleev produced his periodic table.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Complete the sentence.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 from the box.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530"/>
        <w:gridCol w:w="1530"/>
        <w:gridCol w:w="1836"/>
        <w:gridCol w:w="1680"/>
      </w:tblGrid>
      <w:tr w:rsidR="002B2C81" w:rsidTr="002B2C81"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insoluble</w:t>
            </w:r>
          </w:p>
        </w:tc>
        <w:tc>
          <w:tcPr>
            <w:tcW w:w="153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magnetic</w:t>
            </w:r>
          </w:p>
        </w:tc>
        <w:tc>
          <w:tcPr>
            <w:tcW w:w="183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undiscovered</w:t>
            </w:r>
          </w:p>
        </w:tc>
        <w:tc>
          <w:tcPr>
            <w:tcW w:w="16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unreactive</w:t>
            </w:r>
          </w:p>
        </w:tc>
      </w:tr>
    </w:tbl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Mendeleev left gaps in his periodic table for elements that were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 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(c)     How are the elements ordered in the modern periodic table?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Tick </w:t>
      </w:r>
      <w:r>
        <w:rPr>
          <w:rFonts w:ascii="Arial" w:hAnsi="Arial" w:cs="Arial"/>
          <w:b/>
          <w:bCs/>
        </w:rPr>
        <w:t>one</w:t>
      </w:r>
      <w:r>
        <w:rPr>
          <w:rFonts w:ascii="Arial" w:hAnsi="Arial" w:cs="Arial"/>
        </w:rPr>
        <w:t xml:space="preserve"> box.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2448"/>
        <w:gridCol w:w="918"/>
      </w:tblGrid>
      <w:tr w:rsidR="002B2C81" w:rsidTr="002B2C81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Atomic mass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Atomic number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Melting point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C81" w:rsidTr="002B2C81">
        <w:tc>
          <w:tcPr>
            <w:tcW w:w="244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Reactivity</w:t>
            </w:r>
          </w:p>
        </w:tc>
        <w:tc>
          <w:tcPr>
            <w:tcW w:w="91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398145" cy="398145"/>
                  <wp:effectExtent l="0" t="0" r="1905" b="190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 xml:space="preserve"> shows part of the modern periodic table.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2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5132705" cy="2047875"/>
            <wp:effectExtent l="0" t="0" r="0" b="952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(d)     Complete the sentences about the elements in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Choose the answers from the box.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tbl>
      <w:tblPr>
        <w:tblW w:w="0" w:type="auto"/>
        <w:tblInd w:w="1155" w:type="dxa"/>
        <w:tblLayout w:type="fixed"/>
        <w:tblLook w:val="04A0" w:firstRow="1" w:lastRow="0" w:firstColumn="1" w:lastColumn="0" w:noHBand="0" w:noVBand="1"/>
      </w:tblPr>
      <w:tblGrid>
        <w:gridCol w:w="1224"/>
        <w:gridCol w:w="1224"/>
        <w:gridCol w:w="1224"/>
        <w:gridCol w:w="1224"/>
        <w:gridCol w:w="1224"/>
      </w:tblGrid>
      <w:tr w:rsidR="002B2C81" w:rsidTr="002B2C81">
        <w:tc>
          <w:tcPr>
            <w:tcW w:w="12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</w:t>
            </w:r>
          </w:p>
        </w:tc>
        <w:tc>
          <w:tcPr>
            <w:tcW w:w="122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B2C81" w:rsidRDefault="002B2C81">
            <w:pPr>
              <w:widowControl w:val="0"/>
              <w:autoSpaceDE w:val="0"/>
              <w:autoSpaceDN w:val="0"/>
              <w:adjustRightInd w:val="0"/>
              <w:spacing w:before="90" w:after="90" w:line="240" w:lineRule="auto"/>
              <w:ind w:left="45" w:right="45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J</w:t>
            </w:r>
          </w:p>
        </w:tc>
      </w:tr>
    </w:tbl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Sodium is an alkali metal and is represented by the letter ____________________.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An element in group 3 is represented by the letter ____________________.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A gaseous non-metal element is represented by the letter ____________________.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(3)</w:t>
      </w: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A144C9" w:rsidRDefault="00A144C9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(e)     </w:t>
      </w:r>
      <w:r>
        <w:rPr>
          <w:rFonts w:ascii="Arial" w:hAnsi="Arial" w:cs="Arial"/>
          <w:b/>
          <w:bCs/>
        </w:rPr>
        <w:t>Figure 3</w:t>
      </w:r>
      <w:r>
        <w:rPr>
          <w:rFonts w:ascii="Arial" w:hAnsi="Arial" w:cs="Arial"/>
        </w:rPr>
        <w:t xml:space="preserve"> shows the electronic structure of an atom.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3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n-GB"/>
        </w:rPr>
        <w:drawing>
          <wp:inline distT="0" distB="0" distL="0" distR="0">
            <wp:extent cx="1638300" cy="1161415"/>
            <wp:effectExtent l="0" t="0" r="0" b="63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 xml:space="preserve">This element is in the shaded group on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Why is this element unreactive?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(f)      Name the group of elements in the shaded column on </w:t>
      </w:r>
      <w:r>
        <w:rPr>
          <w:rFonts w:ascii="Arial" w:hAnsi="Arial" w:cs="Arial"/>
          <w:b/>
          <w:bCs/>
        </w:rPr>
        <w:t>Figure 2</w:t>
      </w:r>
      <w:r>
        <w:rPr>
          <w:rFonts w:ascii="Arial" w:hAnsi="Arial" w:cs="Arial"/>
        </w:rPr>
        <w:t>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(1)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(Total 9 marks)</w:t>
      </w:r>
    </w:p>
    <w:p w:rsidR="002B2C81" w:rsidRDefault="002B2C81" w:rsidP="002B2C81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  <w:sectPr w:rsidR="002B2C81">
          <w:pgSz w:w="11907" w:h="16839"/>
          <w:pgMar w:top="850" w:right="567" w:bottom="850" w:left="1417" w:header="720" w:footer="850" w:gutter="0"/>
          <w:cols w:space="720"/>
        </w:sectPr>
      </w:pPr>
    </w:p>
    <w:p w:rsidR="002B2C81" w:rsidRDefault="002B2C81" w:rsidP="002B2C8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Mark schemes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Q1.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group 7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(b)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845945" cy="1104900"/>
            <wp:effectExtent l="0" t="0" r="190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 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one shared pair anywhere in overlap between two circles </w:t>
      </w: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on intersection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6 other electrons on each atom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dots </w:t>
      </w: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crosses </w:t>
      </w: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mixture for all marks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any inner shell electrons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bromi</w:t>
      </w:r>
      <w:r>
        <w:rPr>
          <w:rFonts w:ascii="Arial" w:hAnsi="Arial" w:cs="Arial"/>
          <w:u w:val="single"/>
        </w:rPr>
        <w:t>n</w:t>
      </w:r>
      <w:r>
        <w:rPr>
          <w:rFonts w:ascii="Arial" w:hAnsi="Arial" w:cs="Arial"/>
        </w:rPr>
        <w:t>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>potassium chlori</w:t>
      </w:r>
      <w:r>
        <w:rPr>
          <w:rFonts w:ascii="Arial" w:hAnsi="Arial" w:cs="Arial"/>
          <w:u w:val="single"/>
        </w:rPr>
        <w:t>d</w:t>
      </w:r>
      <w:r>
        <w:rPr>
          <w:rFonts w:ascii="Arial" w:hAnsi="Arial" w:cs="Arial"/>
        </w:rPr>
        <w:t>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either order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correct chemical formulae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(d)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displacement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(an) electron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(f)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 </w:t>
      </w:r>
      <w:r>
        <w:rPr>
          <w:rFonts w:ascii="Arial" w:hAnsi="Arial" w:cs="Arial"/>
        </w:rPr>
        <w:t>smaller than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(g)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(chlorine has) fewer levels / shells (of electrons)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converse for bromine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(chlorine has) fewer electrons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Cl has 3 levels / shells </w:t>
      </w:r>
      <w:r>
        <w:rPr>
          <w:rFonts w:ascii="Arial" w:hAnsi="Arial" w:cs="Arial"/>
          <w:i/>
          <w:iCs/>
          <w:u w:val="single"/>
        </w:rPr>
        <w:t>and</w:t>
      </w:r>
      <w:r>
        <w:rPr>
          <w:rFonts w:ascii="Arial" w:hAnsi="Arial" w:cs="Arial"/>
          <w:i/>
          <w:iCs/>
        </w:rPr>
        <w:t xml:space="preserve"> Br has 4 levels / shells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ignore atomic number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mass number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  <w:i/>
          <w:iCs/>
        </w:rPr>
        <w:t>or</w:t>
      </w:r>
      <w:r>
        <w:rPr>
          <w:rFonts w:ascii="Arial" w:hAnsi="Arial" w:cs="Arial"/>
          <w:i/>
          <w:iCs/>
        </w:rPr>
        <w:t xml:space="preserve"> number of protons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i/>
          <w:iCs/>
        </w:rPr>
        <w:t xml:space="preserve">mark independent of answer to part </w:t>
      </w:r>
      <w:r>
        <w:rPr>
          <w:rFonts w:ascii="Arial" w:hAnsi="Arial" w:cs="Arial"/>
          <w:b/>
          <w:bCs/>
          <w:i/>
          <w:iCs/>
        </w:rPr>
        <w:t>(f)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</w:rPr>
      </w:pPr>
      <w:r>
        <w:rPr>
          <w:rFonts w:ascii="Arial" w:hAnsi="Arial" w:cs="Arial"/>
        </w:rPr>
        <w:t>(h)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> 3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multiples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 w:hanging="567"/>
        <w:rPr>
          <w:rFonts w:ascii="Arial" w:hAnsi="Arial" w:cs="Arial"/>
          <w:u w:val="single"/>
        </w:rPr>
      </w:pPr>
      <w:r>
        <w:rPr>
          <w:rFonts w:ascii="Arial" w:hAnsi="Arial" w:cs="Arial"/>
        </w:rPr>
        <w:t>(i)</w:t>
      </w:r>
      <w:r>
        <w:rPr>
          <w:rFonts w:ascii="Arial" w:hAnsi="Arial" w:cs="Arial"/>
        </w:rPr>
        <w:t> </w:t>
      </w:r>
      <w:r>
        <w:rPr>
          <w:rFonts w:ascii="Arial" w:hAnsi="Arial" w:cs="Arial"/>
        </w:rPr>
        <w:t xml:space="preserve">  there are </w:t>
      </w:r>
      <w:r>
        <w:rPr>
          <w:rFonts w:ascii="Arial" w:hAnsi="Arial" w:cs="Arial"/>
          <w:u w:val="single"/>
        </w:rPr>
        <w:t>weak forces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do </w:t>
      </w:r>
      <w:r>
        <w:rPr>
          <w:rFonts w:ascii="Arial" w:hAnsi="Arial" w:cs="Arial"/>
          <w:b/>
          <w:bCs/>
          <w:i/>
          <w:iCs/>
        </w:rPr>
        <w:t>not</w:t>
      </w:r>
      <w:r>
        <w:rPr>
          <w:rFonts w:ascii="Arial" w:hAnsi="Arial" w:cs="Arial"/>
          <w:i/>
          <w:iCs/>
        </w:rPr>
        <w:t xml:space="preserve"> accept weak bonds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lastRenderedPageBreak/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between </w:t>
      </w:r>
      <w:r>
        <w:rPr>
          <w:rFonts w:ascii="Arial" w:hAnsi="Arial" w:cs="Arial"/>
          <w:u w:val="single"/>
        </w:rPr>
        <w:t>molecules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weak intermolecular forces for the first </w:t>
      </w:r>
      <w:r>
        <w:rPr>
          <w:rFonts w:ascii="Arial" w:hAnsi="Arial" w:cs="Arial"/>
          <w:b/>
          <w:bCs/>
          <w:i/>
          <w:iCs/>
        </w:rPr>
        <w:t>2</w:t>
      </w:r>
      <w:r>
        <w:rPr>
          <w:rFonts w:ascii="Arial" w:hAnsi="Arial" w:cs="Arial"/>
          <w:i/>
          <w:iCs/>
        </w:rPr>
        <w:t xml:space="preserve"> marks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1134"/>
        <w:rPr>
          <w:rFonts w:ascii="Arial" w:hAnsi="Arial" w:cs="Arial"/>
        </w:rPr>
      </w:pPr>
      <w:r>
        <w:rPr>
          <w:rFonts w:ascii="Arial" w:hAnsi="Arial" w:cs="Arial"/>
        </w:rPr>
        <w:t xml:space="preserve">which require little </w:t>
      </w:r>
      <w:r>
        <w:rPr>
          <w:rFonts w:ascii="Arial" w:hAnsi="Arial" w:cs="Arial"/>
          <w:u w:val="single"/>
        </w:rPr>
        <w:t>energy</w:t>
      </w:r>
      <w:r>
        <w:rPr>
          <w:rFonts w:ascii="Arial" w:hAnsi="Arial" w:cs="Arial"/>
        </w:rPr>
        <w:t xml:space="preserve"> to overcome / break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283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allow does not need much </w:t>
      </w:r>
      <w:r>
        <w:rPr>
          <w:rFonts w:ascii="Arial" w:hAnsi="Arial" w:cs="Arial"/>
          <w:i/>
          <w:iCs/>
          <w:u w:val="single"/>
        </w:rPr>
        <w:t>energy</w:t>
      </w:r>
      <w:r>
        <w:rPr>
          <w:rFonts w:ascii="Arial" w:hAnsi="Arial" w:cs="Arial"/>
          <w:i/>
          <w:iCs/>
        </w:rPr>
        <w:t xml:space="preserve"> to boil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[13]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450" w:after="45" w:line="240" w:lineRule="auto"/>
        <w:ind w:left="150" w:right="45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Q2.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(a)     any </w:t>
      </w:r>
      <w:r>
        <w:rPr>
          <w:rFonts w:ascii="Arial" w:hAnsi="Arial" w:cs="Arial"/>
          <w:b/>
          <w:bCs/>
        </w:rPr>
        <w:t>two</w:t>
      </w:r>
      <w:r>
        <w:rPr>
          <w:rFonts w:ascii="Arial" w:hAnsi="Arial" w:cs="Arial"/>
        </w:rPr>
        <w:t xml:space="preserve"> from: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 hydrogen is in group 1 on Newlands table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 fluorine / chlorine / halogens are in group 1 on Newlands table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</w:rPr>
      </w:pPr>
      <w:r>
        <w:rPr>
          <w:rFonts w:ascii="Arial" w:hAnsi="Arial" w:cs="Arial"/>
        </w:rPr>
        <w:t>•        alkali metals are in group 2 on Newlands table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converse arguments relating to modern table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lithium / sodium / potassium for alkali metals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2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(b)     undiscovered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(c)     atomic number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(d)     </w:t>
      </w:r>
      <w:r>
        <w:rPr>
          <w:rFonts w:ascii="Arial" w:hAnsi="Arial" w:cs="Arial"/>
          <w:b/>
          <w:bCs/>
        </w:rPr>
        <w:t>D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must be in this order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(e)     has a complete outer shell of electrons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allow because has a stable arrangement of electrons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</w:rPr>
      </w:pPr>
      <w:r>
        <w:rPr>
          <w:rFonts w:ascii="Arial" w:hAnsi="Arial" w:cs="Arial"/>
        </w:rPr>
        <w:t>(f)      noble gases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</w:rPr>
      </w:pPr>
      <w:r>
        <w:rPr>
          <w:rFonts w:ascii="Times New Roman" w:hAnsi="Times New Roman" w:cs="Times New Roman"/>
          <w:b/>
          <w:bCs/>
          <w:sz w:val="18"/>
          <w:szCs w:val="18"/>
        </w:rPr>
        <w:t>1</w:t>
      </w:r>
    </w:p>
    <w:p w:rsidR="002B2C81" w:rsidRDefault="002B2C81" w:rsidP="002B2C81">
      <w:pPr>
        <w:widowControl w:val="0"/>
        <w:autoSpaceDE w:val="0"/>
        <w:autoSpaceDN w:val="0"/>
        <w:adjustRightInd w:val="0"/>
        <w:spacing w:before="60" w:after="0" w:line="240" w:lineRule="auto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[9]</w:t>
      </w:r>
    </w:p>
    <w:p w:rsidR="006469F9" w:rsidRPr="00682027" w:rsidRDefault="006469F9" w:rsidP="00A76535">
      <w:pPr>
        <w:spacing w:after="0"/>
        <w:rPr>
          <w:rFonts w:ascii="Arial" w:hAnsi="Arial" w:cs="Arial"/>
        </w:rPr>
      </w:pPr>
    </w:p>
    <w:p w:rsidR="008225E2" w:rsidRPr="00682027" w:rsidRDefault="008225E2" w:rsidP="00A76535">
      <w:pPr>
        <w:spacing w:after="0"/>
        <w:rPr>
          <w:rFonts w:ascii="Arial" w:hAnsi="Arial" w:cs="Arial"/>
        </w:rPr>
      </w:pPr>
    </w:p>
    <w:p w:rsidR="008225E2" w:rsidRPr="00682027" w:rsidRDefault="008225E2" w:rsidP="00A76535">
      <w:pPr>
        <w:spacing w:after="0"/>
        <w:rPr>
          <w:rFonts w:ascii="Arial" w:hAnsi="Arial" w:cs="Arial"/>
        </w:rPr>
      </w:pPr>
    </w:p>
    <w:p w:rsidR="00356B66" w:rsidRPr="00682027" w:rsidRDefault="00356B66" w:rsidP="00A76535">
      <w:pPr>
        <w:spacing w:after="0"/>
        <w:rPr>
          <w:rFonts w:ascii="Arial" w:hAnsi="Arial" w:cs="Arial"/>
        </w:rPr>
      </w:pPr>
    </w:p>
    <w:sectPr w:rsidR="00356B66" w:rsidRPr="00682027" w:rsidSect="00BE2470">
      <w:footerReference w:type="default" r:id="rId6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FFD" w:rsidRDefault="001F3FFD">
      <w:pPr>
        <w:spacing w:after="0" w:line="240" w:lineRule="auto"/>
      </w:pPr>
      <w:r>
        <w:separator/>
      </w:r>
    </w:p>
  </w:endnote>
  <w:endnote w:type="continuationSeparator" w:id="0">
    <w:p w:rsidR="001F3FFD" w:rsidRDefault="001F3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73" w:rsidRDefault="00C54F73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72</w:t>
    </w:r>
    <w:r>
      <w:rPr>
        <w:rFonts w:ascii="Arial" w:hAnsi="Arial" w:cs="Arial"/>
      </w:rPr>
      <w:fldChar w:fldCharType="end"/>
    </w:r>
  </w:p>
  <w:p w:rsidR="00C54F73" w:rsidRDefault="00C54F73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73" w:rsidRDefault="00C54F73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22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72</w:t>
    </w:r>
    <w:r>
      <w:rPr>
        <w:rFonts w:ascii="Arial" w:hAnsi="Arial" w:cs="Arial"/>
      </w:rPr>
      <w:fldChar w:fldCharType="end"/>
    </w:r>
  </w:p>
  <w:p w:rsidR="00C54F73" w:rsidRDefault="00C54F73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73" w:rsidRDefault="00C54F73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33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72</w:t>
    </w:r>
    <w:r>
      <w:rPr>
        <w:rFonts w:ascii="Arial" w:hAnsi="Arial" w:cs="Arial"/>
      </w:rPr>
      <w:fldChar w:fldCharType="end"/>
    </w:r>
  </w:p>
  <w:p w:rsidR="00C54F73" w:rsidRDefault="00C54F73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73" w:rsidRDefault="00C54F73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44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72</w:t>
    </w:r>
    <w:r>
      <w:rPr>
        <w:rFonts w:ascii="Arial" w:hAnsi="Arial" w:cs="Arial"/>
      </w:rPr>
      <w:fldChar w:fldCharType="end"/>
    </w:r>
  </w:p>
  <w:p w:rsidR="00C54F73" w:rsidRDefault="00C54F73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73" w:rsidRDefault="00C54F73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70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72</w:t>
    </w:r>
    <w:r>
      <w:rPr>
        <w:rFonts w:ascii="Arial" w:hAnsi="Arial" w:cs="Arial"/>
      </w:rPr>
      <w:fldChar w:fldCharType="end"/>
    </w:r>
  </w:p>
  <w:p w:rsidR="00C54F73" w:rsidRDefault="00C54F73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4F73" w:rsidRDefault="00C54F73">
    <w:pPr>
      <w:framePr w:wrap="auto" w:vAnchor="page" w:hAnchor="page" w:x="5212" w:y="15890"/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</w:rPr>
    </w:pPr>
    <w:r>
      <w:rPr>
        <w:rFonts w:ascii="Arial" w:hAnsi="Arial" w:cs="Arial"/>
      </w:rPr>
      <w:t xml:space="preserve">Page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72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of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NUMPAGES</w:instrText>
    </w:r>
    <w:r>
      <w:rPr>
        <w:rFonts w:ascii="Arial" w:hAnsi="Arial" w:cs="Arial"/>
      </w:rPr>
      <w:fldChar w:fldCharType="separate"/>
    </w:r>
    <w:r w:rsidR="00BD295D">
      <w:rPr>
        <w:rFonts w:ascii="Arial" w:hAnsi="Arial" w:cs="Arial"/>
        <w:noProof/>
      </w:rPr>
      <w:t>72</w:t>
    </w:r>
    <w:r>
      <w:rPr>
        <w:rFonts w:ascii="Arial" w:hAnsi="Arial" w:cs="Arial"/>
      </w:rPr>
      <w:fldChar w:fldCharType="end"/>
    </w:r>
  </w:p>
  <w:p w:rsidR="00C54F73" w:rsidRDefault="00C54F73">
    <w:pPr>
      <w:widowControl w:val="0"/>
      <w:autoSpaceDE w:val="0"/>
      <w:autoSpaceDN w:val="0"/>
      <w:adjustRightInd w:val="0"/>
      <w:spacing w:before="567" w:after="0" w:line="20" w:lineRule="exac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FFD" w:rsidRDefault="001F3FFD">
      <w:pPr>
        <w:spacing w:after="0" w:line="240" w:lineRule="auto"/>
      </w:pPr>
      <w:r>
        <w:separator/>
      </w:r>
    </w:p>
  </w:footnote>
  <w:footnote w:type="continuationSeparator" w:id="0">
    <w:p w:rsidR="001F3FFD" w:rsidRDefault="001F3F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262AC"/>
    <w:multiLevelType w:val="hybridMultilevel"/>
    <w:tmpl w:val="53A43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CD6B59"/>
    <w:multiLevelType w:val="hybridMultilevel"/>
    <w:tmpl w:val="EDA69D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9432E4"/>
    <w:multiLevelType w:val="multilevel"/>
    <w:tmpl w:val="01FA1C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BFD"/>
    <w:rsid w:val="0009009B"/>
    <w:rsid w:val="001748FA"/>
    <w:rsid w:val="00193A82"/>
    <w:rsid w:val="001E79FC"/>
    <w:rsid w:val="001F3FFD"/>
    <w:rsid w:val="001F7ED1"/>
    <w:rsid w:val="00203500"/>
    <w:rsid w:val="00204008"/>
    <w:rsid w:val="0020748C"/>
    <w:rsid w:val="00235B05"/>
    <w:rsid w:val="0026250B"/>
    <w:rsid w:val="00272888"/>
    <w:rsid w:val="002823C8"/>
    <w:rsid w:val="002B2C81"/>
    <w:rsid w:val="002F30D0"/>
    <w:rsid w:val="00311857"/>
    <w:rsid w:val="003156AA"/>
    <w:rsid w:val="00332FF1"/>
    <w:rsid w:val="0033312C"/>
    <w:rsid w:val="0033576C"/>
    <w:rsid w:val="003406DD"/>
    <w:rsid w:val="00352977"/>
    <w:rsid w:val="00356B66"/>
    <w:rsid w:val="003B3475"/>
    <w:rsid w:val="003E5481"/>
    <w:rsid w:val="004012A2"/>
    <w:rsid w:val="00423DF9"/>
    <w:rsid w:val="00447554"/>
    <w:rsid w:val="00477DF1"/>
    <w:rsid w:val="00486B79"/>
    <w:rsid w:val="004F7BFD"/>
    <w:rsid w:val="004F7DBB"/>
    <w:rsid w:val="005401FD"/>
    <w:rsid w:val="00543B8E"/>
    <w:rsid w:val="00547B77"/>
    <w:rsid w:val="006469F9"/>
    <w:rsid w:val="00682027"/>
    <w:rsid w:val="006A3B19"/>
    <w:rsid w:val="006B3F3A"/>
    <w:rsid w:val="006E4D79"/>
    <w:rsid w:val="007074C6"/>
    <w:rsid w:val="00754F17"/>
    <w:rsid w:val="007B3563"/>
    <w:rsid w:val="007D1AF0"/>
    <w:rsid w:val="007F0BA0"/>
    <w:rsid w:val="008225E2"/>
    <w:rsid w:val="00852B46"/>
    <w:rsid w:val="008A6AC9"/>
    <w:rsid w:val="008C6A17"/>
    <w:rsid w:val="008D4510"/>
    <w:rsid w:val="00925B4D"/>
    <w:rsid w:val="009B0B96"/>
    <w:rsid w:val="00A144C9"/>
    <w:rsid w:val="00A164FD"/>
    <w:rsid w:val="00A56D5C"/>
    <w:rsid w:val="00A5785F"/>
    <w:rsid w:val="00A73C12"/>
    <w:rsid w:val="00A76535"/>
    <w:rsid w:val="00A92398"/>
    <w:rsid w:val="00AB4319"/>
    <w:rsid w:val="00B02EC8"/>
    <w:rsid w:val="00BD295D"/>
    <w:rsid w:val="00BE2470"/>
    <w:rsid w:val="00C54F73"/>
    <w:rsid w:val="00C63764"/>
    <w:rsid w:val="00CA40E5"/>
    <w:rsid w:val="00CB1484"/>
    <w:rsid w:val="00CD0947"/>
    <w:rsid w:val="00D23247"/>
    <w:rsid w:val="00D50C5F"/>
    <w:rsid w:val="00D51FB2"/>
    <w:rsid w:val="00DB7A23"/>
    <w:rsid w:val="00DC2842"/>
    <w:rsid w:val="00DD4164"/>
    <w:rsid w:val="00E066ED"/>
    <w:rsid w:val="00EB5771"/>
    <w:rsid w:val="00F65394"/>
    <w:rsid w:val="00F8234D"/>
    <w:rsid w:val="00F94866"/>
    <w:rsid w:val="00FB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EE3B7D-9706-44FA-BFC2-1FA815F3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6B66"/>
    <w:pPr>
      <w:ind w:left="720"/>
      <w:contextualSpacing/>
    </w:pPr>
  </w:style>
  <w:style w:type="table" w:styleId="TableGrid">
    <w:name w:val="Table Grid"/>
    <w:basedOn w:val="TableNormal"/>
    <w:uiPriority w:val="39"/>
    <w:rsid w:val="00401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ai">
    <w:name w:val="questionai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new">
    <w:name w:val="indent3new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mark">
    <w:name w:val="mark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">
    <w:name w:val="indent2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1">
    <w:name w:val="indent1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2new">
    <w:name w:val="indent2new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ccept">
    <w:name w:val="accept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level">
    <w:name w:val="level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dent3">
    <w:name w:val="indent3"/>
    <w:basedOn w:val="Normal"/>
    <w:rsid w:val="00311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2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42" Type="http://schemas.openxmlformats.org/officeDocument/2006/relationships/footer" Target="footer4.xml"/><Relationship Id="rId47" Type="http://schemas.openxmlformats.org/officeDocument/2006/relationships/footer" Target="footer5.xml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theme" Target="theme/theme1.xml"/><Relationship Id="rId8" Type="http://schemas.openxmlformats.org/officeDocument/2006/relationships/image" Target="cid:100d9e1f-2028-477e-9512-7946d1325be9" TargetMode="External"/><Relationship Id="rId51" Type="http://schemas.openxmlformats.org/officeDocument/2006/relationships/image" Target="media/image39.jpeg"/><Relationship Id="rId72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59" Type="http://schemas.openxmlformats.org/officeDocument/2006/relationships/image" Target="media/image47.jpeg"/><Relationship Id="rId67" Type="http://schemas.openxmlformats.org/officeDocument/2006/relationships/footer" Target="footer6.xml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3.jpeg"/><Relationship Id="rId31" Type="http://schemas.openxmlformats.org/officeDocument/2006/relationships/footer" Target="footer3.xml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38.jpeg"/><Relationship Id="rId55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2EC25B1E29674A90D7581925D4EAD5" ma:contentTypeVersion="6" ma:contentTypeDescription="Create a new document." ma:contentTypeScope="" ma:versionID="aaed67a16a29048954a87919afbac7ae">
  <xsd:schema xmlns:xsd="http://www.w3.org/2001/XMLSchema" xmlns:xs="http://www.w3.org/2001/XMLSchema" xmlns:p="http://schemas.microsoft.com/office/2006/metadata/properties" xmlns:ns2="68f650c3-6b5d-4c67-9d4c-4a20df40a702" targetNamespace="http://schemas.microsoft.com/office/2006/metadata/properties" ma:root="true" ma:fieldsID="8a7c921ad9c7f17f07876eafe322c97f" ns2:_="">
    <xsd:import namespace="68f650c3-6b5d-4c67-9d4c-4a20df40a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650c3-6b5d-4c67-9d4c-4a20df40a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519A27-FDCC-482D-A565-7D9996E3B328}"/>
</file>

<file path=customXml/itemProps2.xml><?xml version="1.0" encoding="utf-8"?>
<ds:datastoreItem xmlns:ds="http://schemas.openxmlformats.org/officeDocument/2006/customXml" ds:itemID="{BDC50B49-ABE8-42DF-97EC-C4E2C944E218}"/>
</file>

<file path=customXml/itemProps3.xml><?xml version="1.0" encoding="utf-8"?>
<ds:datastoreItem xmlns:ds="http://schemas.openxmlformats.org/officeDocument/2006/customXml" ds:itemID="{C310DA73-A6FA-41E1-8B3A-BE53C609A5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12701</Words>
  <Characters>72401</Characters>
  <Application>Microsoft Office Word</Application>
  <DocSecurity>0</DocSecurity>
  <Lines>603</Lines>
  <Paragraphs>169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Bailey</dc:creator>
  <cp:keywords/>
  <dc:description/>
  <cp:lastModifiedBy>Elizabeth Jones</cp:lastModifiedBy>
  <cp:revision>2</cp:revision>
  <dcterms:created xsi:type="dcterms:W3CDTF">2020-03-19T11:55:00Z</dcterms:created>
  <dcterms:modified xsi:type="dcterms:W3CDTF">2020-03-19T11:55:00Z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0x010100632EC25B1E29674A90D7581925D4EAD5</vt:lpwstr>
  </property>
</Properties>
</file>