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4B2D" w14:textId="77777777" w:rsidR="00F526AB" w:rsidRPr="007E5ACC" w:rsidRDefault="007E5ACC" w:rsidP="000936B0">
      <w:pPr>
        <w:jc w:val="center"/>
        <w:rPr>
          <w:sz w:val="28"/>
          <w:u w:val="single"/>
        </w:rPr>
      </w:pPr>
      <w:r>
        <w:rPr>
          <w:sz w:val="28"/>
          <w:u w:val="single"/>
        </w:rPr>
        <w:t>KS3</w:t>
      </w:r>
      <w:r w:rsidR="00F526AB" w:rsidRPr="007E5ACC">
        <w:rPr>
          <w:sz w:val="28"/>
          <w:u w:val="single"/>
        </w:rPr>
        <w:t xml:space="preserve"> Geography Project –</w:t>
      </w:r>
      <w:r>
        <w:rPr>
          <w:sz w:val="28"/>
          <w:u w:val="single"/>
        </w:rPr>
        <w:t xml:space="preserve"> May H</w:t>
      </w:r>
      <w:r w:rsidR="00F526AB" w:rsidRPr="007E5ACC">
        <w:rPr>
          <w:sz w:val="28"/>
          <w:u w:val="single"/>
        </w:rPr>
        <w:t xml:space="preserve">alf </w:t>
      </w:r>
      <w:r>
        <w:rPr>
          <w:sz w:val="28"/>
          <w:u w:val="single"/>
        </w:rPr>
        <w:t>T</w:t>
      </w:r>
      <w:r w:rsidR="00F526AB" w:rsidRPr="007E5ACC">
        <w:rPr>
          <w:sz w:val="28"/>
          <w:u w:val="single"/>
        </w:rPr>
        <w:t>erm 2020</w:t>
      </w:r>
      <w:r w:rsidRPr="007E5ACC">
        <w:rPr>
          <w:sz w:val="28"/>
          <w:u w:val="single"/>
        </w:rPr>
        <w:t xml:space="preserve"> – Ocean Plastic</w:t>
      </w:r>
    </w:p>
    <w:p w14:paraId="00B6C97B" w14:textId="77777777" w:rsidR="00C2354B" w:rsidRDefault="00407C3D" w:rsidP="00F526AB">
      <w:r>
        <w:t xml:space="preserve">Part of Geography is looking at how humans are affecting the natural world. </w:t>
      </w:r>
      <w:r w:rsidR="00F526AB">
        <w:t xml:space="preserve">Plastic pollution </w:t>
      </w:r>
      <w:r>
        <w:t xml:space="preserve">is one of the </w:t>
      </w:r>
      <w:r w:rsidR="00C2354B">
        <w:t xml:space="preserve">major global </w:t>
      </w:r>
      <w:r>
        <w:t xml:space="preserve">man-made </w:t>
      </w:r>
      <w:r w:rsidR="00C2354B">
        <w:t>problem</w:t>
      </w:r>
      <w:r>
        <w:t>s</w:t>
      </w:r>
      <w:r w:rsidR="00C2354B">
        <w:t>, and is a particular disaster for our oceans.</w:t>
      </w:r>
    </w:p>
    <w:p w14:paraId="7F5C15C6" w14:textId="77777777" w:rsidR="00C2354B" w:rsidRDefault="00C2354B" w:rsidP="00F526AB">
      <w:r>
        <w:t xml:space="preserve">An approximate 8 million tonnes of plastic ends up in the oceans each year and causes harm to many species. As plastic can take up to 1000 years to decompose, </w:t>
      </w:r>
      <w:r w:rsidR="000936B0">
        <w:t>the amount of plastic in the ocean is going up and up.</w:t>
      </w:r>
    </w:p>
    <w:p w14:paraId="0ABC3F93" w14:textId="77777777" w:rsidR="00F526AB" w:rsidRDefault="00C2354B" w:rsidP="00F526AB">
      <w:r>
        <w:t>For example</w:t>
      </w:r>
      <w:r w:rsidR="00407C3D">
        <w:t>,</w:t>
      </w:r>
      <w:r>
        <w:t xml:space="preserve"> a species affected by plastic pollution</w:t>
      </w:r>
      <w:r w:rsidR="00407C3D">
        <w:t xml:space="preserve"> is the albatross, a sea bird with the longest wing-span of any bird on the planet. W</w:t>
      </w:r>
      <w:r>
        <w:t>atch this clip from the BBC’s Blue Planet II</w:t>
      </w:r>
      <w:r w:rsidR="00407C3D">
        <w:t xml:space="preserve"> to find out more</w:t>
      </w:r>
      <w:r>
        <w:t xml:space="preserve">: </w:t>
      </w:r>
      <w:hyperlink r:id="rId10" w:history="1">
        <w:r w:rsidRPr="005A56B2">
          <w:rPr>
            <w:rStyle w:val="Hyperlink"/>
          </w:rPr>
          <w:t>https://www.bbc.co.uk/programmes/p05q49hq</w:t>
        </w:r>
      </w:hyperlink>
      <w:r>
        <w:t>.</w:t>
      </w:r>
    </w:p>
    <w:p w14:paraId="72DFA5F8" w14:textId="77777777" w:rsidR="000936B0" w:rsidRDefault="000936B0" w:rsidP="00F526AB">
      <w:r>
        <w:t xml:space="preserve">Using </w:t>
      </w:r>
      <w:r w:rsidR="00407C3D">
        <w:t>the internet,</w:t>
      </w:r>
      <w:r>
        <w:t xml:space="preserve"> list ten species that are harmed by plastic pollution in our oceans</w:t>
      </w:r>
    </w:p>
    <w:p w14:paraId="08EF0472" w14:textId="77777777" w:rsidR="000936B0" w:rsidRDefault="000936B0" w:rsidP="000936B0">
      <w:pPr>
        <w:pStyle w:val="ListParagraph"/>
        <w:numPr>
          <w:ilvl w:val="0"/>
          <w:numId w:val="1"/>
        </w:numPr>
        <w:sectPr w:rsidR="000936B0" w:rsidSect="007E5A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8A4BE0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>Albatross</w:t>
      </w:r>
    </w:p>
    <w:p w14:paraId="588DAEA2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4E716A06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6FFD349B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5FD802A3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7CEA0971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</w:p>
    <w:p w14:paraId="39793946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7A970AC4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0F850754" w14:textId="77777777" w:rsidR="000936B0" w:rsidRDefault="000936B0" w:rsidP="000936B0">
      <w:pPr>
        <w:pStyle w:val="ListParagraph"/>
        <w:numPr>
          <w:ilvl w:val="0"/>
          <w:numId w:val="1"/>
        </w:numPr>
      </w:pPr>
      <w:r>
        <w:t xml:space="preserve"> </w:t>
      </w:r>
    </w:p>
    <w:p w14:paraId="7D76DA62" w14:textId="77777777" w:rsidR="000936B0" w:rsidRDefault="000936B0" w:rsidP="000936B0">
      <w:pPr>
        <w:pStyle w:val="ListParagraph"/>
        <w:numPr>
          <w:ilvl w:val="0"/>
          <w:numId w:val="1"/>
        </w:numPr>
      </w:pPr>
    </w:p>
    <w:p w14:paraId="53A4DCA2" w14:textId="77777777" w:rsidR="000936B0" w:rsidRDefault="000936B0" w:rsidP="00F526AB">
      <w:pPr>
        <w:rPr>
          <w:i/>
        </w:rPr>
        <w:sectPr w:rsidR="000936B0" w:rsidSect="000936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B11694" w14:textId="77777777" w:rsidR="00C2354B" w:rsidRDefault="00C2354B" w:rsidP="00F526AB">
      <w:pPr>
        <w:rPr>
          <w:i/>
        </w:rPr>
      </w:pPr>
      <w:r w:rsidRPr="00C2354B">
        <w:rPr>
          <w:i/>
        </w:rPr>
        <w:t>Challenge – on this map (</w:t>
      </w:r>
      <w:hyperlink r:id="rId11" w:history="1">
        <w:r w:rsidRPr="00C2354B">
          <w:rPr>
            <w:rStyle w:val="Hyperlink"/>
            <w:i/>
          </w:rPr>
          <w:t>http://app.dumpark.com/seas-of-plastic-2/#</w:t>
        </w:r>
      </w:hyperlink>
      <w:r w:rsidRPr="00C2354B">
        <w:rPr>
          <w:i/>
        </w:rPr>
        <w:t>) each white dot represents 20kg of floating plastic in the oceans. Where in the world’s oceans is the plastic pollution most concentrated?</w:t>
      </w:r>
    </w:p>
    <w:p w14:paraId="02BC22E8" w14:textId="77777777" w:rsidR="000936B0" w:rsidRDefault="000936B0" w:rsidP="00F526A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3CA91" w14:textId="77777777" w:rsidR="000936B0" w:rsidRPr="000936B0" w:rsidRDefault="000936B0" w:rsidP="00F526AB"/>
    <w:p w14:paraId="6ECEDD90" w14:textId="77777777" w:rsidR="000936B0" w:rsidRDefault="00407C3D" w:rsidP="00F526AB">
      <w:r>
        <w:t>At this point you are probably</w:t>
      </w:r>
      <w:r w:rsidR="000936B0">
        <w:t xml:space="preserve"> wondering</w:t>
      </w:r>
      <w:r>
        <w:t>,</w:t>
      </w:r>
      <w:r w:rsidR="000936B0">
        <w:t xml:space="preserve"> how does all this plastic get into the ocean in the first place? Click the link to discover the answer: </w:t>
      </w:r>
      <w:hyperlink r:id="rId12" w:history="1">
        <w:r w:rsidR="000936B0" w:rsidRPr="005A56B2">
          <w:rPr>
            <w:rStyle w:val="Hyperlink"/>
          </w:rPr>
          <w:t>https://www.wwf.org.uk/updates/how-does-plastic-end-ocean</w:t>
        </w:r>
      </w:hyperlink>
    </w:p>
    <w:p w14:paraId="1116D9B0" w14:textId="77777777" w:rsidR="000936B0" w:rsidRDefault="000936B0" w:rsidP="00F526AB">
      <w:r>
        <w:t>The three main ways plastic can enter the oceans are:</w:t>
      </w:r>
    </w:p>
    <w:p w14:paraId="34A9ED5C" w14:textId="77777777" w:rsidR="000936B0" w:rsidRDefault="000936B0" w:rsidP="000936B0">
      <w:pPr>
        <w:pStyle w:val="ListParagraph"/>
        <w:numPr>
          <w:ilvl w:val="0"/>
          <w:numId w:val="3"/>
        </w:numPr>
      </w:pPr>
      <w:r>
        <w:t xml:space="preserve"> </w:t>
      </w:r>
    </w:p>
    <w:p w14:paraId="7603B3A4" w14:textId="77777777" w:rsidR="000936B0" w:rsidRDefault="000936B0" w:rsidP="000936B0">
      <w:pPr>
        <w:pStyle w:val="ListParagraph"/>
        <w:numPr>
          <w:ilvl w:val="0"/>
          <w:numId w:val="3"/>
        </w:numPr>
      </w:pPr>
      <w:r>
        <w:t xml:space="preserve"> </w:t>
      </w:r>
    </w:p>
    <w:p w14:paraId="070F96E3" w14:textId="77777777" w:rsidR="000936B0" w:rsidRPr="000936B0" w:rsidRDefault="000936B0" w:rsidP="000936B0">
      <w:pPr>
        <w:pStyle w:val="ListParagraph"/>
        <w:numPr>
          <w:ilvl w:val="0"/>
          <w:numId w:val="3"/>
        </w:numPr>
      </w:pPr>
    </w:p>
    <w:p w14:paraId="7C1C4320" w14:textId="77777777" w:rsidR="00F526AB" w:rsidRDefault="00C2354B" w:rsidP="00F526AB">
      <w:r>
        <w:t>One of the major sources of plastic pollution is single-use plastic – a plastic product (often packaging) that is th</w:t>
      </w:r>
      <w:r w:rsidR="00407C3D">
        <w:t>rown out having been used just once. Examples would include a crisp packet or a toothpaste tube. Your task is to tally up the amount of single-use plastic in your house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 w:rsidR="00407C3D" w14:paraId="06D1342E" w14:textId="77777777" w:rsidTr="00555E36">
        <w:tc>
          <w:tcPr>
            <w:tcW w:w="1271" w:type="dxa"/>
          </w:tcPr>
          <w:p w14:paraId="63481976" w14:textId="77777777" w:rsidR="00407C3D" w:rsidRPr="00407C3D" w:rsidRDefault="00407C3D" w:rsidP="00F526AB">
            <w:pPr>
              <w:rPr>
                <w:b/>
              </w:rPr>
            </w:pPr>
            <w:r w:rsidRPr="00407C3D">
              <w:rPr>
                <w:b/>
              </w:rPr>
              <w:t>ROOM</w:t>
            </w:r>
          </w:p>
        </w:tc>
        <w:tc>
          <w:tcPr>
            <w:tcW w:w="6662" w:type="dxa"/>
          </w:tcPr>
          <w:p w14:paraId="6005A100" w14:textId="77777777" w:rsidR="00407C3D" w:rsidRPr="00407C3D" w:rsidRDefault="00407C3D" w:rsidP="00F526AB">
            <w:pPr>
              <w:rPr>
                <w:b/>
              </w:rPr>
            </w:pPr>
            <w:r w:rsidRPr="00407C3D">
              <w:rPr>
                <w:b/>
              </w:rPr>
              <w:t>ITEMS OF SINGLE USE PLASTIC</w:t>
            </w:r>
          </w:p>
        </w:tc>
        <w:tc>
          <w:tcPr>
            <w:tcW w:w="1083" w:type="dxa"/>
          </w:tcPr>
          <w:p w14:paraId="52FE74BC" w14:textId="77777777" w:rsidR="00407C3D" w:rsidRPr="00407C3D" w:rsidRDefault="00407C3D" w:rsidP="00F526A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07C3D" w14:paraId="6F1C85DD" w14:textId="77777777" w:rsidTr="00555E36">
        <w:tc>
          <w:tcPr>
            <w:tcW w:w="1271" w:type="dxa"/>
          </w:tcPr>
          <w:p w14:paraId="22CB810F" w14:textId="77777777" w:rsidR="00407C3D" w:rsidRDefault="00407C3D" w:rsidP="00F526AB">
            <w:r>
              <w:t>Kitchen</w:t>
            </w:r>
          </w:p>
        </w:tc>
        <w:tc>
          <w:tcPr>
            <w:tcW w:w="6662" w:type="dxa"/>
          </w:tcPr>
          <w:p w14:paraId="7422E6B3" w14:textId="77777777" w:rsidR="00407C3D" w:rsidRDefault="00407C3D" w:rsidP="00F526AB"/>
        </w:tc>
        <w:tc>
          <w:tcPr>
            <w:tcW w:w="1083" w:type="dxa"/>
          </w:tcPr>
          <w:p w14:paraId="79F96174" w14:textId="77777777" w:rsidR="00407C3D" w:rsidRDefault="00407C3D" w:rsidP="00F526AB"/>
        </w:tc>
      </w:tr>
      <w:tr w:rsidR="00407C3D" w14:paraId="55C37E2D" w14:textId="77777777" w:rsidTr="00555E36">
        <w:tc>
          <w:tcPr>
            <w:tcW w:w="1271" w:type="dxa"/>
          </w:tcPr>
          <w:p w14:paraId="344870B0" w14:textId="77777777" w:rsidR="00407C3D" w:rsidRDefault="00407C3D" w:rsidP="00F526AB"/>
        </w:tc>
        <w:tc>
          <w:tcPr>
            <w:tcW w:w="6662" w:type="dxa"/>
          </w:tcPr>
          <w:p w14:paraId="5A17DE16" w14:textId="77777777" w:rsidR="00407C3D" w:rsidRDefault="00407C3D" w:rsidP="00F526AB"/>
        </w:tc>
        <w:tc>
          <w:tcPr>
            <w:tcW w:w="1083" w:type="dxa"/>
          </w:tcPr>
          <w:p w14:paraId="60AFDD23" w14:textId="77777777" w:rsidR="00407C3D" w:rsidRDefault="00407C3D" w:rsidP="00F526AB"/>
        </w:tc>
      </w:tr>
      <w:tr w:rsidR="00407C3D" w14:paraId="6DD87495" w14:textId="77777777" w:rsidTr="00555E36">
        <w:tc>
          <w:tcPr>
            <w:tcW w:w="1271" w:type="dxa"/>
          </w:tcPr>
          <w:p w14:paraId="47CC64DB" w14:textId="77777777" w:rsidR="00407C3D" w:rsidRDefault="00407C3D" w:rsidP="00F526AB"/>
        </w:tc>
        <w:tc>
          <w:tcPr>
            <w:tcW w:w="6662" w:type="dxa"/>
          </w:tcPr>
          <w:p w14:paraId="0745FD9A" w14:textId="77777777" w:rsidR="00407C3D" w:rsidRDefault="00407C3D" w:rsidP="00F526AB"/>
        </w:tc>
        <w:tc>
          <w:tcPr>
            <w:tcW w:w="1083" w:type="dxa"/>
          </w:tcPr>
          <w:p w14:paraId="231EC0D5" w14:textId="77777777" w:rsidR="00407C3D" w:rsidRDefault="00407C3D" w:rsidP="00F526AB"/>
        </w:tc>
      </w:tr>
      <w:tr w:rsidR="00407C3D" w14:paraId="2F37D580" w14:textId="77777777" w:rsidTr="00555E36">
        <w:tc>
          <w:tcPr>
            <w:tcW w:w="1271" w:type="dxa"/>
          </w:tcPr>
          <w:p w14:paraId="23FD63BA" w14:textId="77777777" w:rsidR="00407C3D" w:rsidRDefault="00407C3D" w:rsidP="00F526AB"/>
        </w:tc>
        <w:tc>
          <w:tcPr>
            <w:tcW w:w="6662" w:type="dxa"/>
          </w:tcPr>
          <w:p w14:paraId="4AE7AA1D" w14:textId="77777777" w:rsidR="00407C3D" w:rsidRDefault="00407C3D" w:rsidP="00F526AB"/>
        </w:tc>
        <w:tc>
          <w:tcPr>
            <w:tcW w:w="1083" w:type="dxa"/>
          </w:tcPr>
          <w:p w14:paraId="347608AE" w14:textId="77777777" w:rsidR="00407C3D" w:rsidRDefault="00407C3D" w:rsidP="00F526AB"/>
        </w:tc>
      </w:tr>
      <w:tr w:rsidR="00407C3D" w14:paraId="2B8685AD" w14:textId="77777777" w:rsidTr="00555E36">
        <w:tc>
          <w:tcPr>
            <w:tcW w:w="1271" w:type="dxa"/>
          </w:tcPr>
          <w:p w14:paraId="0C06649F" w14:textId="77777777" w:rsidR="00407C3D" w:rsidRDefault="00407C3D" w:rsidP="00F526AB"/>
        </w:tc>
        <w:tc>
          <w:tcPr>
            <w:tcW w:w="6662" w:type="dxa"/>
          </w:tcPr>
          <w:p w14:paraId="6C4EE86C" w14:textId="77777777" w:rsidR="00407C3D" w:rsidRDefault="00407C3D" w:rsidP="00F526AB"/>
        </w:tc>
        <w:tc>
          <w:tcPr>
            <w:tcW w:w="1083" w:type="dxa"/>
          </w:tcPr>
          <w:p w14:paraId="2A376E13" w14:textId="77777777" w:rsidR="00407C3D" w:rsidRDefault="00407C3D" w:rsidP="00F526AB"/>
        </w:tc>
      </w:tr>
    </w:tbl>
    <w:p w14:paraId="62C30F38" w14:textId="77777777" w:rsidR="00555E36" w:rsidRDefault="00555E36" w:rsidP="00F526AB"/>
    <w:p w14:paraId="702BBB38" w14:textId="77777777" w:rsidR="007E5ACC" w:rsidRDefault="007E5ACC" w:rsidP="00F526AB"/>
    <w:p w14:paraId="58BA586A" w14:textId="77777777" w:rsidR="007E5ACC" w:rsidRDefault="007E5ACC" w:rsidP="00F526AB"/>
    <w:p w14:paraId="7FDECB1F" w14:textId="77777777" w:rsidR="007E5ACC" w:rsidRDefault="007E5ACC" w:rsidP="00F526AB"/>
    <w:p w14:paraId="212364B1" w14:textId="77777777" w:rsidR="007E5ACC" w:rsidRDefault="007E5ACC" w:rsidP="00F526AB"/>
    <w:p w14:paraId="65DA9AAA" w14:textId="77777777" w:rsidR="00407C3D" w:rsidRDefault="00407C3D" w:rsidP="00F526AB">
      <w:r>
        <w:lastRenderedPageBreak/>
        <w:t>Now draw a bar chart to show the data you have collected:</w:t>
      </w:r>
    </w:p>
    <w:p w14:paraId="0E6C46B9" w14:textId="77777777" w:rsidR="000936B0" w:rsidRDefault="00407C3D" w:rsidP="00F526AB">
      <w:r>
        <w:rPr>
          <w:noProof/>
          <w:lang w:eastAsia="en-GB"/>
        </w:rPr>
        <w:drawing>
          <wp:inline distT="0" distB="0" distL="0" distR="0" wp14:anchorId="7206BE93" wp14:editId="07C9F661">
            <wp:extent cx="5553075" cy="290512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" b="11879"/>
                    <a:stretch/>
                  </pic:blipFill>
                  <pic:spPr bwMode="auto">
                    <a:xfrm>
                      <a:off x="0" y="0"/>
                      <a:ext cx="5553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1EE50" w14:textId="77777777" w:rsidR="007E5ACC" w:rsidRDefault="007E5ACC" w:rsidP="00F526AB"/>
    <w:p w14:paraId="78805B5C" w14:textId="77777777" w:rsidR="00F526AB" w:rsidRDefault="00555E36" w:rsidP="00F526AB">
      <w:r>
        <w:t>In which room did you find most single-use plastic in your house?</w:t>
      </w:r>
    </w:p>
    <w:p w14:paraId="6F3DD2A1" w14:textId="77777777" w:rsidR="00555E36" w:rsidRDefault="00555E36" w:rsidP="00F526AB">
      <w:r>
        <w:t>_______________________________________________________</w:t>
      </w:r>
    </w:p>
    <w:p w14:paraId="31C64E38" w14:textId="77777777" w:rsidR="00555E36" w:rsidRDefault="00555E36" w:rsidP="00F526AB"/>
    <w:p w14:paraId="1FB38B32" w14:textId="1E1AE936" w:rsidR="00555E36" w:rsidRDefault="00555E36" w:rsidP="00F526AB">
      <w:r>
        <w:t>Can you think of any ways you could reduce the problem of single-use plastic in your house? Hint: re</w:t>
      </w:r>
      <w:r w:rsidR="00684664">
        <w:t xml:space="preserve">member the three </w:t>
      </w:r>
      <w:proofErr w:type="spellStart"/>
      <w:r w:rsidR="00684664">
        <w:t>Rs</w:t>
      </w:r>
      <w:proofErr w:type="spellEnd"/>
      <w:r w:rsidR="00684664">
        <w:t>?</w:t>
      </w:r>
    </w:p>
    <w:p w14:paraId="45EFB044" w14:textId="77777777" w:rsidR="00555E36" w:rsidRDefault="00555E36" w:rsidP="00F526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9F5E6" w14:textId="77777777" w:rsidR="00F526AB" w:rsidRDefault="00F526AB" w:rsidP="00F526AB"/>
    <w:p w14:paraId="0B6B4031" w14:textId="77777777" w:rsidR="00555E36" w:rsidRPr="00555E36" w:rsidRDefault="00555E36" w:rsidP="00F526AB">
      <w:pPr>
        <w:rPr>
          <w:i/>
        </w:rPr>
      </w:pPr>
      <w:r w:rsidRPr="00555E36">
        <w:rPr>
          <w:i/>
        </w:rPr>
        <w:t>Challenge – why might it be difficult to reduce the amount of single-use plastic we use?</w:t>
      </w:r>
    </w:p>
    <w:p w14:paraId="2C8A3DCA" w14:textId="77777777" w:rsidR="00555E36" w:rsidRDefault="00555E3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14BBE" w14:textId="77777777" w:rsidR="007E5ACC" w:rsidRDefault="007E5ACC"/>
    <w:p w14:paraId="6B739E4C" w14:textId="77777777" w:rsidR="00555E36" w:rsidRPr="007E5ACC" w:rsidRDefault="007E5ACC">
      <w:pPr>
        <w:rPr>
          <w:sz w:val="18"/>
        </w:rPr>
      </w:pPr>
      <w:r w:rsidRPr="007E5ACC">
        <w:rPr>
          <w:sz w:val="18"/>
        </w:rPr>
        <w:t>Extension (related viewing):</w:t>
      </w:r>
    </w:p>
    <w:p w14:paraId="4D8CC77D" w14:textId="77777777" w:rsidR="00555E36" w:rsidRPr="007E5ACC" w:rsidRDefault="00555E36">
      <w:pPr>
        <w:rPr>
          <w:sz w:val="18"/>
        </w:rPr>
      </w:pPr>
      <w:r w:rsidRPr="007E5ACC">
        <w:rPr>
          <w:sz w:val="18"/>
        </w:rPr>
        <w:t xml:space="preserve">“War on Plastic with Hugh and Anita” </w:t>
      </w:r>
      <w:hyperlink r:id="rId14" w:history="1">
        <w:r w:rsidRPr="007E5ACC">
          <w:rPr>
            <w:rStyle w:val="Hyperlink"/>
            <w:sz w:val="18"/>
          </w:rPr>
          <w:t>https://www.bbc.co.uk/iplayer/episode/m0005xgz/war-on-plastic-with-hugh-and-anita-series-1-episode-1</w:t>
        </w:r>
      </w:hyperlink>
      <w:r w:rsidRPr="007E5ACC">
        <w:rPr>
          <w:sz w:val="18"/>
        </w:rPr>
        <w:t xml:space="preserve"> </w:t>
      </w:r>
    </w:p>
    <w:p w14:paraId="2CCDE63F" w14:textId="77777777" w:rsidR="00555E36" w:rsidRPr="007E5ACC" w:rsidRDefault="007E5ACC" w:rsidP="00F526AB">
      <w:pPr>
        <w:rPr>
          <w:sz w:val="18"/>
        </w:rPr>
      </w:pPr>
      <w:r w:rsidRPr="007E5ACC">
        <w:rPr>
          <w:sz w:val="18"/>
        </w:rPr>
        <w:t xml:space="preserve">Blue Planet II Episode 7 </w:t>
      </w:r>
      <w:hyperlink r:id="rId15" w:history="1">
        <w:r w:rsidRPr="007E5ACC">
          <w:rPr>
            <w:rStyle w:val="Hyperlink"/>
            <w:sz w:val="18"/>
          </w:rPr>
          <w:t>https://www.bbc.co.uk/iplayer/episode/b09jbn5f/blue-planet-ii-series-1-7-our-blue-planet</w:t>
        </w:r>
      </w:hyperlink>
      <w:r w:rsidRPr="007E5ACC">
        <w:rPr>
          <w:sz w:val="18"/>
        </w:rPr>
        <w:t xml:space="preserve"> </w:t>
      </w:r>
    </w:p>
    <w:sectPr w:rsidR="00555E36" w:rsidRPr="007E5ACC" w:rsidSect="000936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1DBB" w14:textId="77777777" w:rsidR="001F758C" w:rsidRDefault="001F758C" w:rsidP="00F526AB">
      <w:pPr>
        <w:spacing w:after="0" w:line="240" w:lineRule="auto"/>
      </w:pPr>
      <w:r>
        <w:separator/>
      </w:r>
    </w:p>
  </w:endnote>
  <w:endnote w:type="continuationSeparator" w:id="0">
    <w:p w14:paraId="5E764DE0" w14:textId="77777777" w:rsidR="001F758C" w:rsidRDefault="001F758C" w:rsidP="00F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7138" w14:textId="77777777" w:rsidR="001F758C" w:rsidRDefault="001F758C" w:rsidP="00F526AB">
      <w:pPr>
        <w:spacing w:after="0" w:line="240" w:lineRule="auto"/>
      </w:pPr>
      <w:r>
        <w:separator/>
      </w:r>
    </w:p>
  </w:footnote>
  <w:footnote w:type="continuationSeparator" w:id="0">
    <w:p w14:paraId="0F83A48B" w14:textId="77777777" w:rsidR="001F758C" w:rsidRDefault="001F758C" w:rsidP="00F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F06"/>
    <w:multiLevelType w:val="hybridMultilevel"/>
    <w:tmpl w:val="21F89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216"/>
    <w:multiLevelType w:val="hybridMultilevel"/>
    <w:tmpl w:val="BA062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478C9"/>
    <w:multiLevelType w:val="hybridMultilevel"/>
    <w:tmpl w:val="1EC4B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B"/>
    <w:rsid w:val="00015CC1"/>
    <w:rsid w:val="000936B0"/>
    <w:rsid w:val="001F758C"/>
    <w:rsid w:val="00407C3D"/>
    <w:rsid w:val="00555E36"/>
    <w:rsid w:val="00684664"/>
    <w:rsid w:val="006D2D89"/>
    <w:rsid w:val="006D42D8"/>
    <w:rsid w:val="007E5ACC"/>
    <w:rsid w:val="00C2354B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B869A"/>
  <w15:chartTrackingRefBased/>
  <w15:docId w15:val="{18F8FB9A-695F-40F8-BD09-B482581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AB"/>
  </w:style>
  <w:style w:type="paragraph" w:styleId="Footer">
    <w:name w:val="footer"/>
    <w:basedOn w:val="Normal"/>
    <w:link w:val="FooterChar"/>
    <w:uiPriority w:val="99"/>
    <w:unhideWhenUsed/>
    <w:rsid w:val="00F5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AB"/>
  </w:style>
  <w:style w:type="character" w:styleId="Hyperlink">
    <w:name w:val="Hyperlink"/>
    <w:basedOn w:val="DefaultParagraphFont"/>
    <w:uiPriority w:val="99"/>
    <w:unhideWhenUsed/>
    <w:rsid w:val="00C23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6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6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wf.org.uk/updates/how-does-plastic-end-oce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.dumpark.com/seas-of-plastic-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iplayer/episode/b09jbn5f/blue-planet-ii-series-1-7-our-blue-planet" TargetMode="External"/><Relationship Id="rId10" Type="http://schemas.openxmlformats.org/officeDocument/2006/relationships/hyperlink" Target="https://www.bbc.co.uk/programmes/p05q49h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iplayer/episode/m0005xgz/war-on-plastic-with-hugh-and-anita-series-1-episo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64F943686AB43899F0116E14E2178" ma:contentTypeVersion="12" ma:contentTypeDescription="Create a new document." ma:contentTypeScope="" ma:versionID="2f9c7f01069e43d2c3dc4f895797232f">
  <xsd:schema xmlns:xsd="http://www.w3.org/2001/XMLSchema" xmlns:xs="http://www.w3.org/2001/XMLSchema" xmlns:p="http://schemas.microsoft.com/office/2006/metadata/properties" xmlns:ns3="eddb1e86-6c10-4010-8e69-c112cf726930" xmlns:ns4="86e32729-ed52-4f49-8592-9b5daa5a2ee5" targetNamespace="http://schemas.microsoft.com/office/2006/metadata/properties" ma:root="true" ma:fieldsID="ff19404333d9900500f401721f5097bc" ns3:_="" ns4:_="">
    <xsd:import namespace="eddb1e86-6c10-4010-8e69-c112cf726930"/>
    <xsd:import namespace="86e32729-ed52-4f49-8592-9b5daa5a2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1e86-6c10-4010-8e69-c112cf72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32729-ed52-4f49-8592-9b5daa5a2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DED5B-19F4-42FB-A267-DC23385F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1e86-6c10-4010-8e69-c112cf726930"/>
    <ds:schemaRef ds:uri="86e32729-ed52-4f49-8592-9b5daa5a2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1A85E-7756-4840-BD44-7321CFDE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AABCD-16D8-4F49-90C7-41A5105A00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Stockton</dc:creator>
  <cp:keywords/>
  <dc:description/>
  <cp:lastModifiedBy>Paul Rands</cp:lastModifiedBy>
  <cp:revision>3</cp:revision>
  <dcterms:created xsi:type="dcterms:W3CDTF">2020-05-19T12:40:00Z</dcterms:created>
  <dcterms:modified xsi:type="dcterms:W3CDTF">2020-05-22T08:00:00Z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0x0101005E064F943686AB43899F0116E14E2178</vt:lpwstr>
  </property>
</Properties>
</file>