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66DDB072" w14:paraId="1FD8CC76" wp14:textId="5F17DD68">
      <w:pPr>
        <w:spacing w:after="160" w:line="259" w:lineRule="auto"/>
        <w:jc w:val="both"/>
        <w:rPr>
          <w:rFonts w:ascii="Calibri" w:hAnsi="Calibri" w:eastAsia="Calibri" w:cs="Calibri"/>
          <w:noProof w:val="0"/>
          <w:sz w:val="28"/>
          <w:szCs w:val="28"/>
          <w:lang w:val="en-GB"/>
        </w:rPr>
      </w:pPr>
      <w:bookmarkStart w:name="_GoBack" w:id="0"/>
      <w:bookmarkEnd w:id="0"/>
      <w:r w:rsidRPr="66DDB072" w:rsidR="3B39F44F">
        <w:rPr>
          <w:rFonts w:ascii="Calibri" w:hAnsi="Calibri" w:eastAsia="Calibri" w:cs="Calibri"/>
          <w:b w:val="1"/>
          <w:bCs w:val="1"/>
          <w:noProof w:val="0"/>
          <w:sz w:val="28"/>
          <w:szCs w:val="28"/>
          <w:lang w:val="en-GB"/>
        </w:rPr>
        <w:t>10C- Miss Brown &amp; Miss Champion</w:t>
      </w:r>
    </w:p>
    <w:p xmlns:wp14="http://schemas.microsoft.com/office/word/2010/wordml" w:rsidP="66DDB072" w14:paraId="5D53CAE8" wp14:textId="609069B1">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noProof w:val="0"/>
          <w:sz w:val="22"/>
          <w:szCs w:val="22"/>
          <w:lang w:val="en-GB"/>
        </w:rPr>
        <w:t>1.       Have a go at the weekly MFL challenge – top countries!</w:t>
      </w:r>
    </w:p>
    <w:p xmlns:wp14="http://schemas.microsoft.com/office/word/2010/wordml" w:rsidP="66DDB072" w14:paraId="25E9610B" wp14:textId="21894CA1">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noProof w:val="0"/>
          <w:sz w:val="22"/>
          <w:szCs w:val="22"/>
          <w:lang w:val="en-GB"/>
        </w:rPr>
        <w:t xml:space="preserve">2. Watch the video lesson online </w:t>
      </w:r>
      <w:hyperlink r:id="R3af0aa8def324e27">
        <w:r w:rsidRPr="66DDB072" w:rsidR="3B39F44F">
          <w:rPr>
            <w:rStyle w:val="Hyperlink"/>
            <w:rFonts w:ascii="Calibri" w:hAnsi="Calibri" w:eastAsia="Calibri" w:cs="Calibri"/>
            <w:noProof w:val="0"/>
            <w:color w:val="0563C1"/>
            <w:sz w:val="22"/>
            <w:szCs w:val="22"/>
            <w:u w:val="single"/>
            <w:lang w:val="en-GB"/>
          </w:rPr>
          <w:t>https://classroom.thenational.academy/lessons/retrieval-practice-the-perfect-tense</w:t>
        </w:r>
      </w:hyperlink>
    </w:p>
    <w:p xmlns:wp14="http://schemas.microsoft.com/office/word/2010/wordml" w:rsidP="66DDB072" w14:paraId="7A2BB0F8" wp14:textId="1DE7456A">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noProof w:val="0"/>
          <w:sz w:val="22"/>
          <w:szCs w:val="22"/>
          <w:lang w:val="en-GB"/>
        </w:rPr>
        <w:t xml:space="preserve">Remember, there will be a pre-quiz to check your knowledge and after that, you need to click on ‘next activity’ to watch the full lesson. You do not need to do the quiz at the end. </w:t>
      </w:r>
    </w:p>
    <w:p xmlns:wp14="http://schemas.microsoft.com/office/word/2010/wordml" w:rsidP="66DDB072" w14:paraId="2BA7EE6C" wp14:textId="435F8CB8">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noProof w:val="0"/>
          <w:sz w:val="22"/>
          <w:szCs w:val="22"/>
          <w:lang w:val="en-GB"/>
        </w:rPr>
        <w:t xml:space="preserve">3. Complete this quiz:  </w:t>
      </w:r>
      <w:hyperlink r:id="Re6df523321634de0">
        <w:r w:rsidRPr="66DDB072" w:rsidR="3B39F44F">
          <w:rPr>
            <w:rStyle w:val="Hyperlink"/>
            <w:rFonts w:ascii="Calibri" w:hAnsi="Calibri" w:eastAsia="Calibri" w:cs="Calibri"/>
            <w:noProof w:val="0"/>
            <w:color w:val="0563C1"/>
            <w:sz w:val="22"/>
            <w:szCs w:val="22"/>
            <w:u w:val="single"/>
            <w:lang w:val="en-GB"/>
          </w:rPr>
          <w:t>https://forms.office.com/Pages/ResponsePage.aspx?id=zz3XjXy17EC3-HVbUS2fe4qfRRfqi6xAsr1DIyLsQY1UOVI1S1Y2QTRMNDNZRkkxS1lCVThWTVQ3Qy4u</w:t>
        </w:r>
      </w:hyperlink>
      <w:r w:rsidRPr="66DDB072" w:rsidR="3B39F44F">
        <w:rPr>
          <w:rFonts w:ascii="Calibri" w:hAnsi="Calibri" w:eastAsia="Calibri" w:cs="Calibri"/>
          <w:noProof w:val="0"/>
          <w:sz w:val="22"/>
          <w:szCs w:val="22"/>
          <w:lang w:val="en-GB"/>
        </w:rPr>
        <w:t xml:space="preserve"> </w:t>
      </w:r>
    </w:p>
    <w:p xmlns:wp14="http://schemas.microsoft.com/office/word/2010/wordml" w:rsidP="66DDB072" w14:paraId="1B6012D0" wp14:textId="125D2FD1">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b w:val="1"/>
          <w:bCs w:val="1"/>
          <w:noProof w:val="0"/>
          <w:sz w:val="22"/>
          <w:szCs w:val="22"/>
          <w:lang w:val="en-GB"/>
        </w:rPr>
        <w:t>EXTENSION TASK:</w:t>
      </w:r>
      <w:r w:rsidRPr="66DDB072" w:rsidR="3B39F44F">
        <w:rPr>
          <w:rFonts w:ascii="Calibri" w:hAnsi="Calibri" w:eastAsia="Calibri" w:cs="Calibri"/>
          <w:noProof w:val="0"/>
          <w:sz w:val="22"/>
          <w:szCs w:val="22"/>
          <w:lang w:val="en-GB"/>
        </w:rPr>
        <w:t xml:space="preserve"> Do some vocabulary revision on memrise </w:t>
      </w:r>
      <w:hyperlink r:id="R66e30843dfbd4119">
        <w:r w:rsidRPr="66DDB072" w:rsidR="3B39F44F">
          <w:rPr>
            <w:rStyle w:val="Hyperlink"/>
            <w:rFonts w:ascii="Calibri" w:hAnsi="Calibri" w:eastAsia="Calibri" w:cs="Calibri"/>
            <w:noProof w:val="0"/>
            <w:color w:val="0563C1"/>
            <w:sz w:val="22"/>
            <w:szCs w:val="22"/>
            <w:u w:val="single"/>
            <w:lang w:val="en-GB"/>
          </w:rPr>
          <w:t>https://www.memrise.com/course/1999181/wintringham-gcse-vocabulary/</w:t>
        </w:r>
      </w:hyperlink>
    </w:p>
    <w:p xmlns:wp14="http://schemas.microsoft.com/office/word/2010/wordml" w:rsidP="66DDB072" w14:paraId="6FA7E68A" wp14:textId="728E0A35">
      <w:pPr>
        <w:spacing w:after="160" w:line="259" w:lineRule="auto"/>
        <w:jc w:val="both"/>
        <w:rPr>
          <w:rFonts w:ascii="Calibri" w:hAnsi="Calibri" w:eastAsia="Calibri" w:cs="Calibri"/>
          <w:noProof w:val="0"/>
          <w:sz w:val="22"/>
          <w:szCs w:val="22"/>
          <w:lang w:val="en-GB"/>
        </w:rPr>
      </w:pPr>
      <w:r w:rsidRPr="66DDB072" w:rsidR="3B39F44F">
        <w:rPr>
          <w:rFonts w:ascii="Calibri" w:hAnsi="Calibri" w:eastAsia="Calibri" w:cs="Calibri"/>
          <w:noProof w:val="0"/>
          <w:sz w:val="22"/>
          <w:szCs w:val="22"/>
          <w:u w:val="single"/>
          <w:lang w:val="en-GB"/>
        </w:rPr>
        <w:t>Feedback Friday</w:t>
      </w:r>
      <w:r w:rsidRPr="66DDB072" w:rsidR="3B39F44F">
        <w:rPr>
          <w:rFonts w:ascii="Calibri" w:hAnsi="Calibri" w:eastAsia="Calibri" w:cs="Calibri"/>
          <w:noProof w:val="0"/>
          <w:sz w:val="22"/>
          <w:szCs w:val="22"/>
          <w:lang w:val="en-GB"/>
        </w:rPr>
        <w:t>: Click the link to the quiz (instruction 3) again. You will see that your quiz has been marked again by Miss Brown. Look at your score- it may have changed! Read the comments Miss Brown has given you and act upon any feedback given.</w:t>
      </w:r>
    </w:p>
    <w:p xmlns:wp14="http://schemas.microsoft.com/office/word/2010/wordml" w:rsidP="66DDB072" w14:paraId="5E5787A5" wp14:textId="7FCC8054">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8E674C0"/>
  <w15:docId w15:val="{13b2a0a2-d5e8-4d67-9276-ef826b348b7d}"/>
  <w:rsids>
    <w:rsidRoot w:val="3FC1A512"/>
    <w:rsid w:val="38E674C0"/>
    <w:rsid w:val="3B39F44F"/>
    <w:rsid w:val="3FC1A512"/>
    <w:rsid w:val="66DDB07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ord/webSettings.xml"/><Relationship Id="R3af0aa8def324e27" Type="http://schemas.openxmlformats.org/officeDocument/2006/relationships/hyperlink" Target="https://classroom.thenational.academy/lessons/retrieval-practice-the-perfect-tense" TargetMode="External"/><Relationship Id="rId7" Type="http://schemas.openxmlformats.org/officeDocument/2006/relationships/customXml" Target="../customXml/item2.xml"/><Relationship Id="rId2" Type="http://schemas.openxmlformats.org/officeDocument/2006/relationships/settings" Target="/word/settings.xml"/><Relationship Id="Re6df523321634de0" Type="http://schemas.openxmlformats.org/officeDocument/2006/relationships/hyperlink" Target="https://forms.office.com/Pages/ResponsePage.aspx?id=zz3XjXy17EC3-HVbUS2fe4qfRRfqi6xAsr1DIyLsQY1UOVI1S1Y2QTRMNDNZRkkxS1lCVThWTVQ3Qy4u" TargetMode="Externa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66e30843dfbd4119" Type="http://schemas.openxmlformats.org/officeDocument/2006/relationships/hyperlink" Target="https://www.memrise.com/course/1999181/wintringham-gcse-vocabulary/" TargetMode="External"/><Relationship Id="rId4" Type="http://schemas.openxmlformats.org/officeDocument/2006/relationships/fontTable" Target="/word/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9149F-BE70-41F4-AA27-ECC9EC85ACBC}"/>
</file>

<file path=customXml/itemProps2.xml><?xml version="1.0" encoding="utf-8"?>
<ds:datastoreItem xmlns:ds="http://schemas.openxmlformats.org/officeDocument/2006/customXml" ds:itemID="{E32274D1-86E1-4137-928C-BFDD4FD3D7F6}"/>
</file>

<file path=customXml/itemProps3.xml><?xml version="1.0" encoding="utf-8"?>
<ds:datastoreItem xmlns:ds="http://schemas.openxmlformats.org/officeDocument/2006/customXml" ds:itemID="{E2C77E64-F013-4E1C-A533-5935FC65224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Brown</dc:creator>
  <cp:keywords/>
  <dc:description/>
  <cp:lastModifiedBy>Emma Brown</cp:lastModifiedBy>
  <cp:revision>2</cp:revision>
  <dcterms:created xsi:type="dcterms:W3CDTF">2020-07-01T13:59:31Z</dcterms:created>
  <dcterms:modified xsi:type="dcterms:W3CDTF">2020-07-01T13:59:56Z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