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66E4" w:rsidRDefault="00D07F84" w:rsidP="00EB74C9">
      <w:pPr>
        <w:spacing w:before="80" w:after="80"/>
        <w:ind w:left="-283"/>
      </w:pPr>
      <w:r>
        <w:rPr>
          <w:b/>
          <w:color w:val="F7A11A"/>
          <w:sz w:val="30"/>
          <w:szCs w:val="30"/>
        </w:rPr>
        <w:t xml:space="preserve">BTEC Assignment Brief </w:t>
      </w:r>
    </w:p>
    <w:tbl>
      <w:tblPr>
        <w:tblStyle w:val="2"/>
        <w:tblW w:w="9354"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797"/>
        <w:gridCol w:w="6804"/>
      </w:tblGrid>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Qualification</w:t>
            </w:r>
          </w:p>
        </w:tc>
        <w:tc>
          <w:tcPr>
            <w:tcW w:w="6804" w:type="dxa"/>
            <w:tcBorders>
              <w:top w:val="single" w:sz="4" w:space="0" w:color="000000"/>
              <w:left w:val="single" w:sz="4" w:space="0" w:color="000000"/>
              <w:bottom w:val="single" w:sz="4" w:space="0" w:color="000000"/>
              <w:right w:val="single" w:sz="4" w:space="0" w:color="000000"/>
            </w:tcBorders>
            <w:vAlign w:val="center"/>
          </w:tcPr>
          <w:p w:rsidR="00EB74C9"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The Pearson BTEC Level 1/Level 2 Tech Award in Performing Arts</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Component number and title</w:t>
            </w:r>
          </w:p>
        </w:tc>
        <w:tc>
          <w:tcPr>
            <w:tcW w:w="6804" w:type="dxa"/>
            <w:tcBorders>
              <w:top w:val="single" w:sz="4" w:space="0" w:color="000000"/>
              <w:left w:val="single" w:sz="4" w:space="0" w:color="000000"/>
              <w:bottom w:val="single" w:sz="4" w:space="0" w:color="000000"/>
              <w:righ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b/>
                <w:sz w:val="18"/>
                <w:szCs w:val="18"/>
              </w:rPr>
              <w:t>1:</w:t>
            </w:r>
            <w:r w:rsidRPr="00833B84">
              <w:rPr>
                <w:rFonts w:asciiTheme="minorHAnsi" w:hAnsiTheme="minorHAnsi" w:cstheme="minorHAnsi"/>
                <w:sz w:val="18"/>
                <w:szCs w:val="18"/>
              </w:rPr>
              <w:t xml:space="preserve"> Exploring the Performing Arts</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32243F"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Learning aims</w:t>
            </w:r>
          </w:p>
        </w:tc>
        <w:tc>
          <w:tcPr>
            <w:tcW w:w="6804" w:type="dxa"/>
            <w:tcBorders>
              <w:top w:val="single" w:sz="4" w:space="0" w:color="000000"/>
              <w:left w:val="single" w:sz="4" w:space="0" w:color="000000"/>
              <w:bottom w:val="single" w:sz="4" w:space="0" w:color="000000"/>
              <w:righ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b/>
                <w:sz w:val="18"/>
                <w:szCs w:val="18"/>
              </w:rPr>
              <w:t>A</w:t>
            </w:r>
            <w:r w:rsidR="0032243F" w:rsidRPr="00833B84">
              <w:rPr>
                <w:rFonts w:asciiTheme="minorHAnsi" w:hAnsiTheme="minorHAnsi" w:cstheme="minorHAnsi"/>
                <w:b/>
                <w:sz w:val="18"/>
                <w:szCs w:val="18"/>
              </w:rPr>
              <w:t>:</w:t>
            </w:r>
            <w:r w:rsidRPr="00833B84">
              <w:rPr>
                <w:rFonts w:asciiTheme="minorHAnsi" w:hAnsiTheme="minorHAnsi" w:cstheme="minorHAnsi"/>
                <w:sz w:val="18"/>
                <w:szCs w:val="18"/>
              </w:rPr>
              <w:t xml:space="preserve"> Examine professional practitioners’ performance work</w:t>
            </w:r>
          </w:p>
          <w:p w:rsidR="005A66E4" w:rsidRPr="00833B84" w:rsidRDefault="00D07F84" w:rsidP="00EB74C9">
            <w:pPr>
              <w:spacing w:before="80" w:after="80"/>
              <w:ind w:left="310" w:hanging="310"/>
              <w:contextualSpacing w:val="0"/>
              <w:rPr>
                <w:rFonts w:asciiTheme="minorHAnsi" w:hAnsiTheme="minorHAnsi" w:cstheme="minorHAnsi"/>
                <w:sz w:val="18"/>
                <w:szCs w:val="18"/>
              </w:rPr>
            </w:pPr>
            <w:r w:rsidRPr="00833B84">
              <w:rPr>
                <w:rFonts w:asciiTheme="minorHAnsi" w:hAnsiTheme="minorHAnsi" w:cstheme="minorHAnsi"/>
                <w:b/>
                <w:sz w:val="18"/>
                <w:szCs w:val="18"/>
              </w:rPr>
              <w:t>B</w:t>
            </w:r>
            <w:r w:rsidR="0032243F" w:rsidRPr="00833B84">
              <w:rPr>
                <w:rFonts w:asciiTheme="minorHAnsi" w:hAnsiTheme="minorHAnsi" w:cstheme="minorHAnsi"/>
                <w:b/>
                <w:sz w:val="18"/>
                <w:szCs w:val="18"/>
              </w:rPr>
              <w:t>:</w:t>
            </w:r>
            <w:r w:rsidRPr="00833B84">
              <w:rPr>
                <w:rFonts w:asciiTheme="minorHAnsi" w:hAnsiTheme="minorHAnsi" w:cstheme="minorHAnsi"/>
                <w:sz w:val="18"/>
                <w:szCs w:val="18"/>
              </w:rPr>
              <w:t xml:space="preserve"> Explore the interrelationships between constituent features o</w:t>
            </w:r>
            <w:r w:rsidR="0032243F" w:rsidRPr="00833B84">
              <w:rPr>
                <w:rFonts w:asciiTheme="minorHAnsi" w:hAnsiTheme="minorHAnsi" w:cstheme="minorHAnsi"/>
                <w:sz w:val="18"/>
                <w:szCs w:val="18"/>
              </w:rPr>
              <w:t>f existing performance material</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Assignment title</w:t>
            </w:r>
          </w:p>
        </w:tc>
        <w:tc>
          <w:tcPr>
            <w:tcW w:w="6804" w:type="dxa"/>
            <w:tcBorders>
              <w:top w:val="single" w:sz="4" w:space="0" w:color="000000"/>
              <w:left w:val="single" w:sz="4" w:space="0" w:color="000000"/>
              <w:bottom w:val="single" w:sz="4" w:space="0" w:color="000000"/>
              <w:righ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 xml:space="preserve">Performing Arts Festival </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Assessor</w:t>
            </w:r>
          </w:p>
        </w:tc>
        <w:tc>
          <w:tcPr>
            <w:tcW w:w="6804" w:type="dxa"/>
            <w:tcBorders>
              <w:top w:val="single" w:sz="4" w:space="0" w:color="000000"/>
              <w:left w:val="single" w:sz="4" w:space="0" w:color="000000"/>
              <w:bottom w:val="single" w:sz="4" w:space="0" w:color="000000"/>
              <w:right w:val="single" w:sz="4" w:space="0" w:color="000000"/>
            </w:tcBorders>
            <w:vAlign w:val="center"/>
          </w:tcPr>
          <w:p w:rsidR="005A66E4" w:rsidRPr="00833B84" w:rsidRDefault="00833B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Miss G Burnett </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Issue date</w:t>
            </w:r>
          </w:p>
        </w:tc>
        <w:tc>
          <w:tcPr>
            <w:tcW w:w="6804" w:type="dxa"/>
            <w:tcBorders>
              <w:left w:val="single" w:sz="4" w:space="0" w:color="000000"/>
              <w:bottom w:val="single" w:sz="4" w:space="0" w:color="000000"/>
            </w:tcBorders>
            <w:vAlign w:val="center"/>
          </w:tcPr>
          <w:p w:rsidR="005A66E4" w:rsidRPr="00833B84" w:rsidRDefault="00833B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20/10/2018</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 xml:space="preserve">Hand in deadline </w:t>
            </w:r>
          </w:p>
        </w:tc>
        <w:tc>
          <w:tcPr>
            <w:tcW w:w="6804" w:type="dxa"/>
            <w:tcBorders>
              <w:left w:val="single" w:sz="4" w:space="0" w:color="000000"/>
              <w:bottom w:val="single" w:sz="4" w:space="0" w:color="000000"/>
            </w:tcBorders>
            <w:vAlign w:val="center"/>
          </w:tcPr>
          <w:p w:rsidR="005A66E4" w:rsidRPr="00833B84" w:rsidRDefault="00BF54EA" w:rsidP="00EB74C9">
            <w:pPr>
              <w:spacing w:before="80" w:after="80"/>
              <w:contextualSpacing w:val="0"/>
              <w:rPr>
                <w:rFonts w:asciiTheme="minorHAnsi" w:hAnsiTheme="minorHAnsi" w:cstheme="minorHAnsi"/>
                <w:sz w:val="18"/>
                <w:szCs w:val="18"/>
              </w:rPr>
            </w:pPr>
            <w:r>
              <w:rPr>
                <w:rFonts w:asciiTheme="minorHAnsi" w:hAnsiTheme="minorHAnsi" w:cstheme="minorHAnsi"/>
                <w:sz w:val="18"/>
                <w:szCs w:val="18"/>
              </w:rPr>
              <w:t>03/06/2019</w:t>
            </w:r>
          </w:p>
        </w:tc>
      </w:tr>
      <w:tr w:rsidR="005A66E4" w:rsidTr="00912F8D">
        <w:tc>
          <w:tcPr>
            <w:tcW w:w="9354" w:type="dxa"/>
            <w:gridSpan w:val="3"/>
            <w:tcBorders>
              <w:top w:val="single" w:sz="4" w:space="0" w:color="000000"/>
              <w:left w:val="nil"/>
              <w:bottom w:val="nil"/>
              <w:right w:val="nil"/>
            </w:tcBorders>
            <w:shd w:val="clear" w:color="auto" w:fill="FFFFFF"/>
            <w:vAlign w:val="center"/>
          </w:tcPr>
          <w:p w:rsidR="005A66E4" w:rsidRDefault="005A66E4" w:rsidP="00EB74C9">
            <w:pPr>
              <w:spacing w:before="80" w:after="80"/>
              <w:contextualSpacing w:val="0"/>
            </w:pP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t>Vocational Scenario or Context</w:t>
            </w:r>
          </w:p>
        </w:tc>
        <w:tc>
          <w:tcPr>
            <w:tcW w:w="6804" w:type="dxa"/>
            <w:tcBorders>
              <w:top w:val="single" w:sz="4" w:space="0" w:color="000000"/>
              <w:lef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There is a festival of performing arts taking place in your local area. </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The performances will include extracts from well-known dance, acting and musical theatre works.</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The organisers would like to inspire and educate the audiences by providing background information on the performance work and those involved in making it. </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They would like you to choose three existing pieces of repertoire (any play, dance work or musical theatre piece) from one or more discipline (acting, dance, musical theatre).</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For example:</w:t>
            </w:r>
          </w:p>
          <w:p w:rsidR="005A66E4" w:rsidRPr="00833B84" w:rsidRDefault="00EB74C9" w:rsidP="00EB74C9">
            <w:pPr>
              <w:pStyle w:val="ListParagraph"/>
              <w:numPr>
                <w:ilvl w:val="0"/>
                <w:numId w:val="9"/>
              </w:numPr>
              <w:spacing w:before="80" w:after="80"/>
              <w:ind w:left="452"/>
              <w:rPr>
                <w:rFonts w:asciiTheme="minorHAnsi" w:hAnsiTheme="minorHAnsi" w:cstheme="minorHAnsi"/>
                <w:sz w:val="18"/>
                <w:szCs w:val="18"/>
              </w:rPr>
            </w:pPr>
            <w:r w:rsidRPr="00833B84">
              <w:rPr>
                <w:rFonts w:asciiTheme="minorHAnsi" w:hAnsiTheme="minorHAnsi" w:cstheme="minorHAnsi"/>
                <w:sz w:val="18"/>
                <w:szCs w:val="18"/>
              </w:rPr>
              <w:t>i</w:t>
            </w:r>
            <w:r w:rsidR="00D07F84" w:rsidRPr="00833B84">
              <w:rPr>
                <w:rFonts w:asciiTheme="minorHAnsi" w:hAnsiTheme="minorHAnsi" w:cstheme="minorHAnsi"/>
                <w:sz w:val="18"/>
                <w:szCs w:val="18"/>
              </w:rPr>
              <w:t>f you are a dancer, you could focus on contemporary, jazz and tap</w:t>
            </w:r>
          </w:p>
          <w:p w:rsidR="005A66E4" w:rsidRPr="00833B84" w:rsidRDefault="00EB74C9" w:rsidP="00EB74C9">
            <w:pPr>
              <w:pStyle w:val="ListParagraph"/>
              <w:numPr>
                <w:ilvl w:val="0"/>
                <w:numId w:val="9"/>
              </w:numPr>
              <w:spacing w:before="80" w:after="80"/>
              <w:ind w:left="452"/>
              <w:rPr>
                <w:rFonts w:asciiTheme="minorHAnsi" w:hAnsiTheme="minorHAnsi" w:cstheme="minorHAnsi"/>
                <w:sz w:val="18"/>
                <w:szCs w:val="18"/>
              </w:rPr>
            </w:pPr>
            <w:r w:rsidRPr="00833B84">
              <w:rPr>
                <w:rFonts w:asciiTheme="minorHAnsi" w:hAnsiTheme="minorHAnsi" w:cstheme="minorHAnsi"/>
                <w:sz w:val="18"/>
                <w:szCs w:val="18"/>
              </w:rPr>
              <w:t>i</w:t>
            </w:r>
            <w:r w:rsidR="00D07F84" w:rsidRPr="00833B84">
              <w:rPr>
                <w:rFonts w:asciiTheme="minorHAnsi" w:hAnsiTheme="minorHAnsi" w:cstheme="minorHAnsi"/>
                <w:sz w:val="18"/>
                <w:szCs w:val="18"/>
              </w:rPr>
              <w:t>f you are an actor, you might choose physical theatre, pantomime and naturalism</w:t>
            </w:r>
          </w:p>
          <w:p w:rsidR="005A66E4" w:rsidRPr="00833B84" w:rsidRDefault="00EB74C9" w:rsidP="00EB74C9">
            <w:pPr>
              <w:pStyle w:val="ListParagraph"/>
              <w:numPr>
                <w:ilvl w:val="0"/>
                <w:numId w:val="9"/>
              </w:numPr>
              <w:spacing w:before="80" w:after="80"/>
              <w:ind w:left="452"/>
              <w:rPr>
                <w:rFonts w:asciiTheme="minorHAnsi" w:hAnsiTheme="minorHAnsi" w:cstheme="minorHAnsi"/>
                <w:sz w:val="18"/>
                <w:szCs w:val="18"/>
              </w:rPr>
            </w:pPr>
            <w:proofErr w:type="gramStart"/>
            <w:r w:rsidRPr="00833B84">
              <w:rPr>
                <w:rFonts w:asciiTheme="minorHAnsi" w:hAnsiTheme="minorHAnsi" w:cstheme="minorHAnsi"/>
                <w:sz w:val="18"/>
                <w:szCs w:val="18"/>
              </w:rPr>
              <w:t>i</w:t>
            </w:r>
            <w:r w:rsidR="00D07F84" w:rsidRPr="00833B84">
              <w:rPr>
                <w:rFonts w:asciiTheme="minorHAnsi" w:hAnsiTheme="minorHAnsi" w:cstheme="minorHAnsi"/>
                <w:sz w:val="18"/>
                <w:szCs w:val="18"/>
              </w:rPr>
              <w:t>f</w:t>
            </w:r>
            <w:proofErr w:type="gramEnd"/>
            <w:r w:rsidR="00D07F84" w:rsidRPr="00833B84">
              <w:rPr>
                <w:rFonts w:asciiTheme="minorHAnsi" w:hAnsiTheme="minorHAnsi" w:cstheme="minorHAnsi"/>
                <w:sz w:val="18"/>
                <w:szCs w:val="18"/>
              </w:rPr>
              <w:t xml:space="preserve"> you are a musical theatre performer, you could pick jukebox, concept and operetta. </w:t>
            </w:r>
          </w:p>
          <w:p w:rsidR="005A66E4" w:rsidRDefault="00D07F84" w:rsidP="00EB74C9">
            <w:pPr>
              <w:spacing w:before="80" w:after="80"/>
              <w:contextualSpacing w:val="0"/>
            </w:pPr>
            <w:r w:rsidRPr="00833B84">
              <w:rPr>
                <w:rFonts w:asciiTheme="minorHAnsi" w:hAnsiTheme="minorHAnsi" w:cstheme="minorHAnsi"/>
                <w:sz w:val="18"/>
                <w:szCs w:val="18"/>
              </w:rPr>
              <w:t>The festival organisers have asked you to present your findings either to the audience or through promotional materials.</w:t>
            </w:r>
            <w:r>
              <w:t xml:space="preserve"> </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t>Task 1</w:t>
            </w:r>
          </w:p>
        </w:tc>
        <w:tc>
          <w:tcPr>
            <w:tcW w:w="6804" w:type="dxa"/>
            <w:tcBorders>
              <w:lef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Research journal</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 must first explore existing performance repertoire to develop your own understanding of what it is, who it is for, who made it and how it was made.</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 will participate in research activities and discussions that explore a range of professional productions/repertoire in your selected discipline.</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 should store your findings in a research journal.</w:t>
            </w:r>
          </w:p>
          <w:p w:rsidR="005A66E4" w:rsidRPr="00833B84" w:rsidRDefault="00D07F84" w:rsidP="00EB74C9">
            <w:pPr>
              <w:tabs>
                <w:tab w:val="center" w:pos="4513"/>
                <w:tab w:val="right" w:pos="9026"/>
              </w:tabs>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Your research journal should include consideration of the following: </w:t>
            </w:r>
          </w:p>
          <w:p w:rsidR="005A66E4" w:rsidRPr="00833B84" w:rsidRDefault="00D07F84" w:rsidP="00EB74C9">
            <w:pPr>
              <w:numPr>
                <w:ilvl w:val="0"/>
                <w:numId w:val="2"/>
              </w:numPr>
              <w:spacing w:before="80" w:after="80"/>
              <w:ind w:left="406" w:hanging="360"/>
              <w:contextualSpacing w:val="0"/>
              <w:rPr>
                <w:rFonts w:asciiTheme="minorHAnsi" w:hAnsiTheme="minorHAnsi" w:cstheme="minorHAnsi"/>
                <w:sz w:val="18"/>
                <w:szCs w:val="18"/>
              </w:rPr>
            </w:pPr>
            <w:r w:rsidRPr="00833B84">
              <w:rPr>
                <w:rFonts w:asciiTheme="minorHAnsi" w:hAnsiTheme="minorHAnsi" w:cstheme="minorHAnsi"/>
                <w:sz w:val="18"/>
                <w:szCs w:val="18"/>
              </w:rPr>
              <w:t>How the three chosen performances have been created by different practitioners, through different performance styles</w:t>
            </w:r>
            <w:r w:rsidR="00EB74C9" w:rsidRPr="00833B84">
              <w:rPr>
                <w:rFonts w:asciiTheme="minorHAnsi" w:hAnsiTheme="minorHAnsi" w:cstheme="minorHAnsi"/>
                <w:sz w:val="18"/>
                <w:szCs w:val="18"/>
              </w:rPr>
              <w:t>.</w:t>
            </w:r>
          </w:p>
          <w:p w:rsidR="005A66E4" w:rsidRPr="00833B84" w:rsidRDefault="00D07F84" w:rsidP="00EB74C9">
            <w:pPr>
              <w:numPr>
                <w:ilvl w:val="0"/>
                <w:numId w:val="4"/>
              </w:numPr>
              <w:spacing w:before="80" w:after="80"/>
              <w:ind w:left="406" w:hanging="360"/>
              <w:contextualSpacing w:val="0"/>
              <w:rPr>
                <w:rFonts w:asciiTheme="minorHAnsi" w:hAnsiTheme="minorHAnsi" w:cstheme="minorHAnsi"/>
                <w:sz w:val="18"/>
                <w:szCs w:val="18"/>
              </w:rPr>
            </w:pPr>
            <w:r w:rsidRPr="00833B84">
              <w:rPr>
                <w:rFonts w:asciiTheme="minorHAnsi" w:hAnsiTheme="minorHAnsi" w:cstheme="minorHAnsi"/>
                <w:sz w:val="18"/>
                <w:szCs w:val="18"/>
              </w:rPr>
              <w:t>How the practitioners (both performers and non-performers) contributed to the shaping of the work through their fulfilment of their roles and responsibilities.</w:t>
            </w:r>
          </w:p>
          <w:p w:rsidR="005A66E4" w:rsidRPr="00833B84" w:rsidRDefault="00D07F84" w:rsidP="00EB74C9">
            <w:pPr>
              <w:numPr>
                <w:ilvl w:val="0"/>
                <w:numId w:val="8"/>
              </w:numPr>
              <w:spacing w:before="80" w:after="80"/>
              <w:ind w:left="406" w:hanging="360"/>
              <w:contextualSpacing w:val="0"/>
              <w:rPr>
                <w:rFonts w:asciiTheme="minorHAnsi" w:hAnsiTheme="minorHAnsi" w:cstheme="minorHAnsi"/>
                <w:sz w:val="18"/>
                <w:szCs w:val="18"/>
              </w:rPr>
            </w:pPr>
            <w:r w:rsidRPr="00833B84">
              <w:rPr>
                <w:rFonts w:asciiTheme="minorHAnsi" w:hAnsiTheme="minorHAnsi" w:cstheme="minorHAnsi"/>
                <w:sz w:val="18"/>
                <w:szCs w:val="18"/>
              </w:rPr>
              <w:t>How the roles and responsibilities in the three works differed due to the performance style of the piece.</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Your research journal can include extracts from live performance, recorded discussions, images of professional practitioners, etc. It should have a clear layout and use subject-specific language accurately.</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lastRenderedPageBreak/>
              <w:t xml:space="preserve">Checklist of evidence required </w:t>
            </w:r>
          </w:p>
        </w:tc>
        <w:tc>
          <w:tcPr>
            <w:tcW w:w="6804" w:type="dxa"/>
            <w:tcBorders>
              <w:left w:val="single" w:sz="4" w:space="0" w:color="000000"/>
              <w:bottom w:val="single" w:sz="4" w:space="0" w:color="000000"/>
            </w:tcBorders>
          </w:tcPr>
          <w:p w:rsidR="005A66E4" w:rsidRPr="00833B84" w:rsidRDefault="00D07F84" w:rsidP="00EB74C9">
            <w:pPr>
              <w:numPr>
                <w:ilvl w:val="0"/>
                <w:numId w:val="10"/>
              </w:numPr>
              <w:spacing w:before="80" w:after="80"/>
              <w:ind w:left="452"/>
              <w:contextualSpacing w:val="0"/>
              <w:rPr>
                <w:rFonts w:asciiTheme="minorHAnsi" w:hAnsiTheme="minorHAnsi" w:cstheme="minorHAnsi"/>
                <w:sz w:val="18"/>
                <w:szCs w:val="18"/>
              </w:rPr>
            </w:pPr>
            <w:r w:rsidRPr="00833B84">
              <w:rPr>
                <w:rFonts w:asciiTheme="minorHAnsi" w:hAnsiTheme="minorHAnsi" w:cstheme="minorHAnsi"/>
                <w:sz w:val="18"/>
                <w:szCs w:val="18"/>
              </w:rPr>
              <w:t>Research Journal which can include notes, images, recordings of professional repertoire, etc.</w:t>
            </w:r>
          </w:p>
        </w:tc>
      </w:tr>
      <w:tr w:rsidR="005A66E4" w:rsidTr="00912F8D">
        <w:tc>
          <w:tcPr>
            <w:tcW w:w="935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t>Criteria covered by this task:</w:t>
            </w:r>
          </w:p>
        </w:tc>
      </w:tr>
      <w:tr w:rsidR="005A66E4" w:rsidTr="00912F8D">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sz w:val="28"/>
                <w:szCs w:val="28"/>
              </w:rPr>
              <w:t>Criteria reference</w:t>
            </w:r>
          </w:p>
        </w:tc>
        <w:tc>
          <w:tcPr>
            <w:tcW w:w="7601" w:type="dxa"/>
            <w:gridSpan w:val="2"/>
            <w:tcBorders>
              <w:top w:val="single" w:sz="4" w:space="0" w:color="000000"/>
              <w:left w:val="single" w:sz="4" w:space="0" w:color="000000"/>
              <w:bottom w:val="single" w:sz="4" w:space="0" w:color="000000"/>
            </w:tcBorders>
            <w:shd w:val="clear" w:color="auto" w:fill="F2F2F2"/>
            <w:vAlign w:val="center"/>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sz w:val="28"/>
                <w:szCs w:val="28"/>
              </w:rPr>
              <w:t>To achieve the criteria you must show that you are able to:</w:t>
            </w:r>
          </w:p>
        </w:tc>
      </w:tr>
      <w:tr w:rsidR="005A66E4" w:rsidTr="00912F8D">
        <w:tc>
          <w:tcPr>
            <w:tcW w:w="1753" w:type="dxa"/>
            <w:tcBorders>
              <w:left w:val="single" w:sz="4" w:space="0" w:color="000000"/>
              <w:righ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A.2D1</w:t>
            </w:r>
          </w:p>
        </w:tc>
        <w:tc>
          <w:tcPr>
            <w:tcW w:w="7601" w:type="dxa"/>
            <w:gridSpan w:val="2"/>
            <w:tcBorders>
              <w:lef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Assess the stylistic qualities of practitioners’ work using considered examples to show how roles, responsibilities and skills contribute to creative intentions and purpose across three performance styles. </w:t>
            </w:r>
          </w:p>
        </w:tc>
      </w:tr>
      <w:tr w:rsidR="005A66E4" w:rsidTr="00912F8D">
        <w:tc>
          <w:tcPr>
            <w:tcW w:w="1753" w:type="dxa"/>
            <w:tcBorders>
              <w:left w:val="single" w:sz="4" w:space="0" w:color="000000"/>
              <w:bottom w:val="single" w:sz="4" w:space="0" w:color="000000"/>
              <w:righ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A.2M1</w:t>
            </w:r>
          </w:p>
        </w:tc>
        <w:tc>
          <w:tcPr>
            <w:tcW w:w="7601" w:type="dxa"/>
            <w:gridSpan w:val="2"/>
            <w:tcBorders>
              <w:left w:val="single" w:sz="4" w:space="0" w:color="000000"/>
              <w:bottom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Discuss the stylistic qualities of practitioners’ work using appropriate examples to justify how roles, responsibilities and skills contribute to creative intentions and purpose across three performance styles</w:t>
            </w:r>
            <w:r w:rsidR="00EB74C9" w:rsidRPr="00833B84">
              <w:rPr>
                <w:rFonts w:asciiTheme="minorHAnsi" w:hAnsiTheme="minorHAnsi" w:cstheme="minorHAnsi"/>
                <w:sz w:val="18"/>
                <w:szCs w:val="18"/>
              </w:rPr>
              <w:t>.</w:t>
            </w:r>
          </w:p>
        </w:tc>
      </w:tr>
      <w:tr w:rsidR="005A66E4" w:rsidTr="00912F8D">
        <w:trPr>
          <w:trHeight w:val="680"/>
        </w:trPr>
        <w:tc>
          <w:tcPr>
            <w:tcW w:w="1753" w:type="dxa"/>
            <w:tcBorders>
              <w:top w:val="single" w:sz="4" w:space="0" w:color="000000"/>
              <w:left w:val="single" w:sz="4" w:space="0" w:color="000000"/>
              <w:bottom w:val="single" w:sz="4" w:space="0" w:color="000000"/>
              <w:right w:val="single" w:sz="4" w:space="0" w:color="000000"/>
            </w:tcBorders>
            <w:vAlign w:val="center"/>
          </w:tcPr>
          <w:p w:rsidR="005A66E4" w:rsidRPr="00833B84" w:rsidRDefault="00660900"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A.2P2</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5A66E4" w:rsidRPr="00833B84" w:rsidRDefault="00660900"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Describe the roles, responsibilities and skills of practitioners, using relevant examples across three performance styles. </w:t>
            </w:r>
          </w:p>
        </w:tc>
      </w:tr>
      <w:tr w:rsidR="005A66E4" w:rsidTr="00912F8D">
        <w:trPr>
          <w:trHeight w:val="731"/>
        </w:trPr>
        <w:tc>
          <w:tcPr>
            <w:tcW w:w="1753" w:type="dxa"/>
            <w:tcBorders>
              <w:top w:val="single" w:sz="4" w:space="0" w:color="000000"/>
              <w:left w:val="single" w:sz="4" w:space="0" w:color="000000"/>
              <w:bottom w:val="single" w:sz="4" w:space="0" w:color="000000"/>
              <w:right w:val="single" w:sz="4" w:space="0" w:color="000000"/>
            </w:tcBorders>
            <w:vAlign w:val="center"/>
          </w:tcPr>
          <w:p w:rsidR="005A66E4" w:rsidRPr="00833B84" w:rsidRDefault="00660900"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A.2P1</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5A66E4" w:rsidRPr="00833B84" w:rsidRDefault="00660900"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Describe the stylistic qualities of practitioners’ work with reference to relevant examples across three performance styles.</w:t>
            </w:r>
          </w:p>
        </w:tc>
      </w:tr>
      <w:tr w:rsidR="00912F8D" w:rsidTr="00912F8D">
        <w:trPr>
          <w:trHeight w:val="532"/>
        </w:trPr>
        <w:tc>
          <w:tcPr>
            <w:tcW w:w="1753" w:type="dxa"/>
            <w:tcBorders>
              <w:top w:val="single" w:sz="4" w:space="0" w:color="000000"/>
              <w:left w:val="single" w:sz="4" w:space="0" w:color="000000"/>
              <w:bottom w:val="single" w:sz="4" w:space="0" w:color="000000"/>
              <w:right w:val="single" w:sz="4" w:space="0" w:color="000000"/>
            </w:tcBorders>
            <w:vAlign w:val="center"/>
          </w:tcPr>
          <w:p w:rsidR="00912F8D" w:rsidRPr="00833B84" w:rsidRDefault="00EB74C9"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A.1M2</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912F8D" w:rsidRPr="00833B84" w:rsidRDefault="00660900"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Outline the roles, responsibilities and skills of practitioners, using examples from one or more performance styles</w:t>
            </w:r>
            <w:r w:rsidR="00912F8D" w:rsidRPr="00833B84">
              <w:rPr>
                <w:rFonts w:asciiTheme="minorHAnsi" w:hAnsiTheme="minorHAnsi" w:cstheme="minorHAnsi"/>
                <w:sz w:val="18"/>
                <w:szCs w:val="18"/>
              </w:rPr>
              <w:t>.</w:t>
            </w:r>
          </w:p>
        </w:tc>
      </w:tr>
      <w:tr w:rsidR="00EB74C9" w:rsidTr="00912F8D">
        <w:trPr>
          <w:trHeight w:val="532"/>
        </w:trPr>
        <w:tc>
          <w:tcPr>
            <w:tcW w:w="1753" w:type="dxa"/>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rPr>
                <w:rFonts w:asciiTheme="minorHAnsi" w:hAnsiTheme="minorHAnsi" w:cstheme="minorHAnsi"/>
                <w:b/>
                <w:sz w:val="28"/>
                <w:szCs w:val="28"/>
              </w:rPr>
            </w:pPr>
            <w:r w:rsidRPr="00833B84">
              <w:rPr>
                <w:rFonts w:asciiTheme="minorHAnsi" w:hAnsiTheme="minorHAnsi" w:cstheme="minorHAnsi"/>
                <w:b/>
                <w:sz w:val="28"/>
                <w:szCs w:val="28"/>
              </w:rPr>
              <w:t>A.1M1</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660900" w:rsidRPr="00833B84" w:rsidRDefault="00660900" w:rsidP="00EB74C9">
            <w:pPr>
              <w:spacing w:before="80" w:after="80"/>
              <w:rPr>
                <w:rFonts w:asciiTheme="minorHAnsi" w:hAnsiTheme="minorHAnsi" w:cstheme="minorHAnsi"/>
                <w:sz w:val="18"/>
                <w:szCs w:val="18"/>
              </w:rPr>
            </w:pPr>
            <w:r w:rsidRPr="00833B84">
              <w:rPr>
                <w:rFonts w:asciiTheme="minorHAnsi" w:hAnsiTheme="minorHAnsi" w:cstheme="minorHAnsi"/>
                <w:sz w:val="18"/>
                <w:szCs w:val="18"/>
              </w:rPr>
              <w:t>Outline some stylistic qualities of practitioners’ work, using examples of performance from one or more performance styles.</w:t>
            </w:r>
          </w:p>
        </w:tc>
      </w:tr>
      <w:tr w:rsidR="00912F8D" w:rsidTr="00912F8D">
        <w:trPr>
          <w:trHeight w:val="735"/>
        </w:trPr>
        <w:tc>
          <w:tcPr>
            <w:tcW w:w="1753" w:type="dxa"/>
            <w:tcBorders>
              <w:top w:val="single" w:sz="4" w:space="0" w:color="000000"/>
              <w:left w:val="single" w:sz="4" w:space="0" w:color="000000"/>
              <w:bottom w:val="single" w:sz="4" w:space="0" w:color="000000"/>
              <w:right w:val="single" w:sz="4" w:space="0" w:color="000000"/>
            </w:tcBorders>
            <w:vAlign w:val="center"/>
          </w:tcPr>
          <w:p w:rsidR="00912F8D" w:rsidRPr="00833B84" w:rsidRDefault="00EB74C9"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A.1P2</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912F8D" w:rsidRPr="00833B84" w:rsidRDefault="00912F8D"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Outline the roles, responsibilities and skills of practitioners, using </w:t>
            </w:r>
            <w:r w:rsidR="00660900" w:rsidRPr="00833B84">
              <w:rPr>
                <w:rFonts w:asciiTheme="minorHAnsi" w:hAnsiTheme="minorHAnsi" w:cstheme="minorHAnsi"/>
                <w:sz w:val="18"/>
                <w:szCs w:val="18"/>
              </w:rPr>
              <w:t xml:space="preserve">limited </w:t>
            </w:r>
            <w:r w:rsidRPr="00833B84">
              <w:rPr>
                <w:rFonts w:asciiTheme="minorHAnsi" w:hAnsiTheme="minorHAnsi" w:cstheme="minorHAnsi"/>
                <w:sz w:val="18"/>
                <w:szCs w:val="18"/>
              </w:rPr>
              <w:t>examples from one or more performance styles.</w:t>
            </w:r>
          </w:p>
        </w:tc>
      </w:tr>
      <w:tr w:rsidR="00912F8D" w:rsidTr="00912F8D">
        <w:trPr>
          <w:trHeight w:val="880"/>
        </w:trPr>
        <w:tc>
          <w:tcPr>
            <w:tcW w:w="1753" w:type="dxa"/>
            <w:tcBorders>
              <w:top w:val="single" w:sz="4" w:space="0" w:color="000000"/>
              <w:left w:val="single" w:sz="4" w:space="0" w:color="000000"/>
              <w:bottom w:val="single" w:sz="4" w:space="0" w:color="000000"/>
              <w:right w:val="single" w:sz="4" w:space="0" w:color="000000"/>
            </w:tcBorders>
            <w:vAlign w:val="center"/>
          </w:tcPr>
          <w:p w:rsidR="00912F8D" w:rsidRPr="00833B84" w:rsidRDefault="00EB74C9"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A.1P1</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Outline some key features of practitioners’ work, using limited examples from one or more performance styles.</w:t>
            </w:r>
          </w:p>
        </w:tc>
      </w:tr>
      <w:tr w:rsidR="00912F8D" w:rsidTr="00912F8D">
        <w:tc>
          <w:tcPr>
            <w:tcW w:w="9354" w:type="dxa"/>
            <w:gridSpan w:val="3"/>
            <w:tcBorders>
              <w:top w:val="single" w:sz="4" w:space="0" w:color="000000"/>
              <w:left w:val="nil"/>
              <w:bottom w:val="single" w:sz="4" w:space="0" w:color="000000"/>
              <w:right w:val="nil"/>
            </w:tcBorders>
            <w:shd w:val="clear" w:color="auto" w:fill="auto"/>
          </w:tcPr>
          <w:p w:rsidR="00912F8D" w:rsidRDefault="00912F8D" w:rsidP="00EB74C9">
            <w:pPr>
              <w:spacing w:before="80" w:after="80"/>
              <w:contextualSpacing w:val="0"/>
              <w:rPr>
                <w:b/>
              </w:rPr>
            </w:pPr>
          </w:p>
        </w:tc>
      </w:tr>
      <w:tr w:rsidR="005A66E4" w:rsidTr="00BF54EA">
        <w:trPr>
          <w:trHeight w:val="5493"/>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lastRenderedPageBreak/>
              <w:t>Task 2</w:t>
            </w:r>
          </w:p>
        </w:tc>
        <w:tc>
          <w:tcPr>
            <w:tcW w:w="6804" w:type="dxa"/>
            <w:tcBorders>
              <w:lef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 xml:space="preserve">Part A: </w:t>
            </w:r>
          </w:p>
          <w:p w:rsidR="005A66E4" w:rsidRPr="00833B84" w:rsidRDefault="00D07F84" w:rsidP="00EB74C9">
            <w:pPr>
              <w:spacing w:before="80" w:after="80"/>
              <w:ind w:left="7"/>
              <w:contextualSpacing w:val="0"/>
              <w:rPr>
                <w:rFonts w:asciiTheme="minorHAnsi" w:hAnsiTheme="minorHAnsi" w:cstheme="minorHAnsi"/>
                <w:b/>
                <w:sz w:val="18"/>
                <w:szCs w:val="18"/>
              </w:rPr>
            </w:pPr>
            <w:r w:rsidRPr="00833B84">
              <w:rPr>
                <w:rFonts w:asciiTheme="minorHAnsi" w:hAnsiTheme="minorHAnsi" w:cstheme="minorHAnsi"/>
                <w:b/>
                <w:sz w:val="18"/>
                <w:szCs w:val="18"/>
              </w:rPr>
              <w:t>Practical exploration of performance material and processes</w:t>
            </w:r>
          </w:p>
          <w:p w:rsidR="005A66E4" w:rsidRPr="00833B84" w:rsidRDefault="00D07F84" w:rsidP="00EB74C9">
            <w:pPr>
              <w:spacing w:before="80" w:after="80"/>
              <w:ind w:left="7"/>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You must participate in discussion and practical classes/workshops to explore existing performance material and how it is made. </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The activities will include skills and technique classes specific to the selected performance material and informal/workshop performances of extracts of the material.</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 will learn about the relationships between practitioners</w:t>
            </w:r>
            <w:r w:rsidR="00AC65A2" w:rsidRPr="00833B84">
              <w:rPr>
                <w:rFonts w:asciiTheme="minorHAnsi" w:hAnsiTheme="minorHAnsi" w:cstheme="minorHAnsi"/>
                <w:sz w:val="18"/>
                <w:szCs w:val="18"/>
              </w:rPr>
              <w:t>,</w:t>
            </w:r>
            <w:r w:rsidRPr="00833B84">
              <w:rPr>
                <w:rFonts w:asciiTheme="minorHAnsi" w:hAnsiTheme="minorHAnsi" w:cstheme="minorHAnsi"/>
                <w:sz w:val="18"/>
                <w:szCs w:val="18"/>
              </w:rPr>
              <w:t xml:space="preserve"> e.g. choreographer and dancer, director and actor, and how these roles and responsibilities might differ according to the type and style of performance.</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 will learn about how practitioners create performance material through using different processes in rehearsals</w:t>
            </w:r>
            <w:r w:rsidR="00AC65A2" w:rsidRPr="00833B84">
              <w:rPr>
                <w:rFonts w:asciiTheme="minorHAnsi" w:hAnsiTheme="minorHAnsi" w:cstheme="minorHAnsi"/>
                <w:sz w:val="18"/>
                <w:szCs w:val="18"/>
              </w:rPr>
              <w:t>.</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 should update your research journal with any findings, analysis or evaluation of the performance material</w:t>
            </w:r>
            <w:r w:rsidR="00AC65A2" w:rsidRPr="00833B84">
              <w:rPr>
                <w:rFonts w:asciiTheme="minorHAnsi" w:hAnsiTheme="minorHAnsi" w:cstheme="minorHAnsi"/>
                <w:sz w:val="18"/>
                <w:szCs w:val="18"/>
              </w:rPr>
              <w:t>.</w:t>
            </w:r>
          </w:p>
          <w:p w:rsidR="005A66E4" w:rsidRPr="00833B84" w:rsidRDefault="005A66E4" w:rsidP="00EB74C9">
            <w:pPr>
              <w:spacing w:before="80" w:after="80"/>
              <w:contextualSpacing w:val="0"/>
              <w:rPr>
                <w:rFonts w:asciiTheme="minorHAnsi" w:hAnsiTheme="minorHAnsi" w:cstheme="minorHAnsi"/>
                <w:sz w:val="18"/>
                <w:szCs w:val="18"/>
              </w:rPr>
            </w:pPr>
          </w:p>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Part B:</w:t>
            </w:r>
          </w:p>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Presentation or promotional material</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 must now present your findings in either a presentation to the festival audience or in promotional material such as programme notes or a blog.</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You need to make sure you include the following information:</w:t>
            </w:r>
          </w:p>
          <w:p w:rsidR="005A66E4" w:rsidRPr="00833B84" w:rsidRDefault="005A66E4" w:rsidP="00EB74C9">
            <w:pPr>
              <w:spacing w:before="80" w:after="80"/>
              <w:contextualSpacing w:val="0"/>
              <w:rPr>
                <w:rFonts w:asciiTheme="minorHAnsi" w:hAnsiTheme="minorHAnsi" w:cstheme="minorHAnsi"/>
                <w:sz w:val="18"/>
                <w:szCs w:val="18"/>
              </w:rPr>
            </w:pPr>
          </w:p>
          <w:p w:rsidR="005A66E4" w:rsidRPr="00833B84" w:rsidRDefault="00D07F84" w:rsidP="00EB74C9">
            <w:pPr>
              <w:numPr>
                <w:ilvl w:val="0"/>
                <w:numId w:val="3"/>
              </w:numPr>
              <w:spacing w:before="80" w:after="80"/>
              <w:ind w:left="406" w:hanging="360"/>
              <w:contextualSpacing w:val="0"/>
              <w:rPr>
                <w:rFonts w:asciiTheme="minorHAnsi" w:hAnsiTheme="minorHAnsi" w:cstheme="minorHAnsi"/>
                <w:sz w:val="18"/>
                <w:szCs w:val="18"/>
              </w:rPr>
            </w:pPr>
            <w:r w:rsidRPr="00833B84">
              <w:rPr>
                <w:rFonts w:asciiTheme="minorHAnsi" w:hAnsiTheme="minorHAnsi" w:cstheme="minorHAnsi"/>
                <w:sz w:val="18"/>
                <w:szCs w:val="18"/>
              </w:rPr>
              <w:t>Explanations of how the different practitioners approach creating professional work(s).</w:t>
            </w:r>
          </w:p>
          <w:p w:rsidR="005A66E4" w:rsidRPr="00833B84" w:rsidRDefault="00D07F84" w:rsidP="00EB74C9">
            <w:pPr>
              <w:numPr>
                <w:ilvl w:val="0"/>
                <w:numId w:val="3"/>
              </w:numPr>
              <w:spacing w:before="80" w:after="80"/>
              <w:ind w:left="406" w:hanging="360"/>
              <w:contextualSpacing w:val="0"/>
              <w:rPr>
                <w:rFonts w:asciiTheme="minorHAnsi" w:hAnsiTheme="minorHAnsi" w:cstheme="minorHAnsi"/>
                <w:sz w:val="18"/>
                <w:szCs w:val="18"/>
              </w:rPr>
            </w:pPr>
            <w:r w:rsidRPr="00833B84">
              <w:rPr>
                <w:rFonts w:asciiTheme="minorHAnsi" w:hAnsiTheme="minorHAnsi" w:cstheme="minorHAnsi"/>
                <w:sz w:val="18"/>
                <w:szCs w:val="18"/>
              </w:rPr>
              <w:t>An explanation of the rehearsal process, using examples from your experience in classes and workshops</w:t>
            </w:r>
            <w:r w:rsidR="00AC65A2" w:rsidRPr="00833B84">
              <w:rPr>
                <w:rFonts w:asciiTheme="minorHAnsi" w:hAnsiTheme="minorHAnsi" w:cstheme="minorHAnsi"/>
                <w:sz w:val="18"/>
                <w:szCs w:val="18"/>
              </w:rPr>
              <w:t>.</w:t>
            </w:r>
            <w:r w:rsidRPr="00833B84">
              <w:rPr>
                <w:rFonts w:asciiTheme="minorHAnsi" w:hAnsiTheme="minorHAnsi" w:cstheme="minorHAnsi"/>
                <w:sz w:val="18"/>
                <w:szCs w:val="18"/>
              </w:rPr>
              <w:t xml:space="preserve"> </w:t>
            </w:r>
          </w:p>
          <w:p w:rsidR="005A66E4" w:rsidRPr="00833B84" w:rsidRDefault="00D07F84" w:rsidP="00EB74C9">
            <w:pPr>
              <w:numPr>
                <w:ilvl w:val="0"/>
                <w:numId w:val="3"/>
              </w:numPr>
              <w:spacing w:before="80" w:after="80"/>
              <w:ind w:left="406" w:hanging="360"/>
              <w:contextualSpacing w:val="0"/>
              <w:rPr>
                <w:rFonts w:asciiTheme="minorHAnsi" w:hAnsiTheme="minorHAnsi" w:cstheme="minorHAnsi"/>
                <w:sz w:val="18"/>
                <w:szCs w:val="18"/>
              </w:rPr>
            </w:pPr>
            <w:r w:rsidRPr="00833B84">
              <w:rPr>
                <w:rFonts w:asciiTheme="minorHAnsi" w:hAnsiTheme="minorHAnsi" w:cstheme="minorHAnsi"/>
                <w:sz w:val="18"/>
                <w:szCs w:val="18"/>
              </w:rPr>
              <w:t>An explanation of the skills needed to perform in the styles of dance/theatre/musical theatre explored.</w:t>
            </w:r>
          </w:p>
          <w:p w:rsidR="005A66E4" w:rsidRPr="00833B84" w:rsidRDefault="00D07F84" w:rsidP="00EB74C9">
            <w:pPr>
              <w:numPr>
                <w:ilvl w:val="0"/>
                <w:numId w:val="3"/>
              </w:numPr>
              <w:spacing w:before="80" w:after="80"/>
              <w:ind w:left="406" w:hanging="36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Explain how effective the different practitioners processes, skills and approaches are in creating professional work. </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To support your explanations, you should include extracts from live performance, practical demonstrations, recorded workshops/rehearsals, images, and anything that will help illustrate how performance material is made.</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Make sure your work is presented to a high standard and that you use subject specific language accurately.</w:t>
            </w:r>
          </w:p>
        </w:tc>
      </w:tr>
      <w:tr w:rsidR="005A66E4" w:rsidTr="00264822">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t xml:space="preserve">Checklist of evidence required </w:t>
            </w:r>
          </w:p>
        </w:tc>
        <w:tc>
          <w:tcPr>
            <w:tcW w:w="6804" w:type="dxa"/>
            <w:tcBorders>
              <w:left w:val="single" w:sz="4" w:space="0" w:color="000000"/>
              <w:bottom w:val="single" w:sz="4" w:space="0" w:color="000000"/>
            </w:tcBorders>
          </w:tcPr>
          <w:p w:rsidR="00013EED" w:rsidRDefault="00D07F84" w:rsidP="00013EED">
            <w:pPr>
              <w:pStyle w:val="ListParagraph"/>
              <w:numPr>
                <w:ilvl w:val="0"/>
                <w:numId w:val="10"/>
              </w:numPr>
              <w:spacing w:before="80" w:after="80"/>
              <w:rPr>
                <w:rFonts w:asciiTheme="minorHAnsi" w:hAnsiTheme="minorHAnsi" w:cstheme="minorHAnsi"/>
                <w:sz w:val="18"/>
                <w:szCs w:val="18"/>
              </w:rPr>
            </w:pPr>
            <w:r w:rsidRPr="00013EED">
              <w:rPr>
                <w:rFonts w:asciiTheme="minorHAnsi" w:hAnsiTheme="minorHAnsi" w:cstheme="minorHAnsi"/>
                <w:sz w:val="18"/>
                <w:szCs w:val="18"/>
              </w:rPr>
              <w:t>Research journal</w:t>
            </w:r>
            <w:r w:rsidR="00AC65A2" w:rsidRPr="00013EED">
              <w:rPr>
                <w:rFonts w:asciiTheme="minorHAnsi" w:hAnsiTheme="minorHAnsi" w:cstheme="minorHAnsi"/>
                <w:sz w:val="18"/>
                <w:szCs w:val="18"/>
              </w:rPr>
              <w:t>.</w:t>
            </w:r>
          </w:p>
          <w:p w:rsidR="005A66E4" w:rsidRPr="00013EED" w:rsidRDefault="00D07F84" w:rsidP="00013EED">
            <w:pPr>
              <w:pStyle w:val="ListParagraph"/>
              <w:numPr>
                <w:ilvl w:val="0"/>
                <w:numId w:val="10"/>
              </w:numPr>
              <w:spacing w:before="80" w:after="80"/>
              <w:rPr>
                <w:rFonts w:asciiTheme="minorHAnsi" w:hAnsiTheme="minorHAnsi" w:cstheme="minorHAnsi"/>
                <w:sz w:val="18"/>
                <w:szCs w:val="18"/>
              </w:rPr>
            </w:pPr>
            <w:r w:rsidRPr="00013EED">
              <w:rPr>
                <w:rFonts w:asciiTheme="minorHAnsi" w:hAnsiTheme="minorHAnsi" w:cstheme="minorHAnsi"/>
                <w:sz w:val="18"/>
                <w:szCs w:val="18"/>
              </w:rPr>
              <w:t>One of the following options:</w:t>
            </w:r>
          </w:p>
          <w:p w:rsidR="005A66E4" w:rsidRPr="00833B84" w:rsidRDefault="00EB74C9" w:rsidP="00EB74C9">
            <w:pPr>
              <w:numPr>
                <w:ilvl w:val="0"/>
                <w:numId w:val="12"/>
              </w:numPr>
              <w:spacing w:before="80" w:after="80"/>
              <w:ind w:left="735" w:hanging="425"/>
              <w:contextualSpacing w:val="0"/>
              <w:rPr>
                <w:rFonts w:asciiTheme="minorHAnsi" w:hAnsiTheme="minorHAnsi" w:cstheme="minorHAnsi"/>
                <w:sz w:val="18"/>
                <w:szCs w:val="18"/>
              </w:rPr>
            </w:pPr>
            <w:r w:rsidRPr="00833B84">
              <w:rPr>
                <w:rFonts w:asciiTheme="minorHAnsi" w:hAnsiTheme="minorHAnsi" w:cstheme="minorHAnsi"/>
                <w:sz w:val="18"/>
                <w:szCs w:val="18"/>
              </w:rPr>
              <w:t>r</w:t>
            </w:r>
            <w:r w:rsidR="00D07F84" w:rsidRPr="00833B84">
              <w:rPr>
                <w:rFonts w:asciiTheme="minorHAnsi" w:hAnsiTheme="minorHAnsi" w:cstheme="minorHAnsi"/>
                <w:sz w:val="18"/>
                <w:szCs w:val="18"/>
              </w:rPr>
              <w:t>ecorded presentation for the audience (between 5-10 minutes)</w:t>
            </w:r>
          </w:p>
          <w:p w:rsidR="005A66E4" w:rsidRPr="00833B84" w:rsidRDefault="00EB74C9" w:rsidP="00EB74C9">
            <w:pPr>
              <w:numPr>
                <w:ilvl w:val="0"/>
                <w:numId w:val="12"/>
              </w:numPr>
              <w:spacing w:before="80" w:after="80"/>
              <w:ind w:left="735" w:hanging="425"/>
              <w:contextualSpacing w:val="0"/>
              <w:rPr>
                <w:rFonts w:asciiTheme="minorHAnsi" w:hAnsiTheme="minorHAnsi" w:cstheme="minorHAnsi"/>
                <w:sz w:val="18"/>
                <w:szCs w:val="18"/>
              </w:rPr>
            </w:pPr>
            <w:proofErr w:type="gramStart"/>
            <w:r w:rsidRPr="00833B84">
              <w:rPr>
                <w:rFonts w:asciiTheme="minorHAnsi" w:hAnsiTheme="minorHAnsi" w:cstheme="minorHAnsi"/>
                <w:sz w:val="18"/>
                <w:szCs w:val="18"/>
              </w:rPr>
              <w:t>w</w:t>
            </w:r>
            <w:r w:rsidR="00AC65A2" w:rsidRPr="00833B84">
              <w:rPr>
                <w:rFonts w:asciiTheme="minorHAnsi" w:hAnsiTheme="minorHAnsi" w:cstheme="minorHAnsi"/>
                <w:sz w:val="18"/>
                <w:szCs w:val="18"/>
              </w:rPr>
              <w:t>ritten</w:t>
            </w:r>
            <w:proofErr w:type="gramEnd"/>
            <w:r w:rsidR="00AC65A2" w:rsidRPr="00833B84">
              <w:rPr>
                <w:rFonts w:asciiTheme="minorHAnsi" w:hAnsiTheme="minorHAnsi" w:cstheme="minorHAnsi"/>
                <w:sz w:val="18"/>
                <w:szCs w:val="18"/>
              </w:rPr>
              <w:t xml:space="preserve"> document/PowerP</w:t>
            </w:r>
            <w:r w:rsidR="00D07F84" w:rsidRPr="00833B84">
              <w:rPr>
                <w:rFonts w:asciiTheme="minorHAnsi" w:hAnsiTheme="minorHAnsi" w:cstheme="minorHAnsi"/>
                <w:sz w:val="18"/>
                <w:szCs w:val="18"/>
              </w:rPr>
              <w:t>oint presentation/blog (approx. 1000 words)</w:t>
            </w:r>
            <w:r w:rsidR="00AC65A2" w:rsidRPr="00833B84">
              <w:rPr>
                <w:rFonts w:asciiTheme="minorHAnsi" w:hAnsiTheme="minorHAnsi" w:cstheme="minorHAnsi"/>
                <w:sz w:val="18"/>
                <w:szCs w:val="18"/>
              </w:rPr>
              <w:t>.</w:t>
            </w:r>
          </w:p>
        </w:tc>
      </w:tr>
      <w:tr w:rsidR="005A66E4" w:rsidTr="00912F8D">
        <w:tc>
          <w:tcPr>
            <w:tcW w:w="935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t>Criteria covered by this task:</w:t>
            </w:r>
          </w:p>
        </w:tc>
      </w:tr>
      <w:tr w:rsidR="005A66E4" w:rsidTr="00912F8D">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sz w:val="28"/>
                <w:szCs w:val="28"/>
              </w:rPr>
              <w:t>Criteria reference</w:t>
            </w:r>
          </w:p>
        </w:tc>
        <w:tc>
          <w:tcPr>
            <w:tcW w:w="7601" w:type="dxa"/>
            <w:gridSpan w:val="2"/>
            <w:tcBorders>
              <w:top w:val="single" w:sz="4" w:space="0" w:color="000000"/>
              <w:left w:val="single" w:sz="4" w:space="0" w:color="000000"/>
              <w:bottom w:val="single" w:sz="4" w:space="0" w:color="000000"/>
            </w:tcBorders>
            <w:shd w:val="clear" w:color="auto" w:fill="F2F2F2"/>
            <w:vAlign w:val="center"/>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sz w:val="28"/>
                <w:szCs w:val="28"/>
              </w:rPr>
              <w:t>To achieve the criteria you must show that you are able to:</w:t>
            </w:r>
          </w:p>
        </w:tc>
      </w:tr>
      <w:tr w:rsidR="005A66E4" w:rsidTr="00912F8D">
        <w:tc>
          <w:tcPr>
            <w:tcW w:w="1753" w:type="dxa"/>
            <w:tcBorders>
              <w:left w:val="single" w:sz="4" w:space="0" w:color="000000"/>
              <w:righ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lastRenderedPageBreak/>
              <w:t>B.2D2</w:t>
            </w:r>
          </w:p>
        </w:tc>
        <w:tc>
          <w:tcPr>
            <w:tcW w:w="7601" w:type="dxa"/>
            <w:gridSpan w:val="2"/>
            <w:tcBorders>
              <w:lef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Explain the interrelationships between processes, skills and approaches used by practitioners, with considered reference to examples of repertoire used to demonstrate how they contribute effectively to performance work.</w:t>
            </w:r>
          </w:p>
        </w:tc>
      </w:tr>
      <w:tr w:rsidR="005A66E4" w:rsidTr="00912F8D">
        <w:tc>
          <w:tcPr>
            <w:tcW w:w="1753" w:type="dxa"/>
            <w:tcBorders>
              <w:left w:val="single" w:sz="4" w:space="0" w:color="000000"/>
              <w:bottom w:val="single" w:sz="4" w:space="0" w:color="000000"/>
              <w:right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B.2M2</w:t>
            </w:r>
          </w:p>
        </w:tc>
        <w:tc>
          <w:tcPr>
            <w:tcW w:w="7601" w:type="dxa"/>
            <w:gridSpan w:val="2"/>
            <w:tcBorders>
              <w:left w:val="single" w:sz="4" w:space="0" w:color="000000"/>
              <w:bottom w:val="single" w:sz="4" w:space="0" w:color="000000"/>
            </w:tcBorders>
            <w:vAlign w:val="center"/>
          </w:tcPr>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Discuss the interrelationships between processes, skills and approaches used by practitioners, with appropriate reference to examples of repertoire used to demonstrate how they contribute to</w:t>
            </w:r>
            <w:r w:rsidRPr="00833B84">
              <w:rPr>
                <w:rFonts w:asciiTheme="minorHAnsi" w:hAnsiTheme="minorHAnsi" w:cstheme="minorHAnsi"/>
                <w:sz w:val="18"/>
                <w:szCs w:val="18"/>
              </w:rPr>
              <w:br/>
              <w:t>performance work.</w:t>
            </w:r>
          </w:p>
        </w:tc>
      </w:tr>
      <w:tr w:rsidR="005A66E4" w:rsidTr="00912F8D">
        <w:tc>
          <w:tcPr>
            <w:tcW w:w="1753" w:type="dxa"/>
            <w:tcBorders>
              <w:top w:val="single" w:sz="4" w:space="0" w:color="000000"/>
              <w:left w:val="single" w:sz="4" w:space="0" w:color="000000"/>
              <w:bottom w:val="single" w:sz="4" w:space="0" w:color="000000"/>
              <w:right w:val="single" w:sz="4" w:space="0" w:color="000000"/>
            </w:tcBorders>
            <w:vAlign w:val="center"/>
          </w:tcPr>
          <w:p w:rsidR="005A66E4" w:rsidRPr="00833B84" w:rsidRDefault="00660900"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B.2P4</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5A66E4" w:rsidRPr="00833B84" w:rsidRDefault="00660900"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Describe the interrelationships between components used in performance, with reference to relevant examples of repertoire.</w:t>
            </w:r>
          </w:p>
        </w:tc>
      </w:tr>
      <w:tr w:rsidR="005A66E4" w:rsidTr="00912F8D">
        <w:tc>
          <w:tcPr>
            <w:tcW w:w="1753" w:type="dxa"/>
            <w:tcBorders>
              <w:top w:val="single" w:sz="4" w:space="0" w:color="000000"/>
              <w:left w:val="single" w:sz="4" w:space="0" w:color="000000"/>
              <w:bottom w:val="single" w:sz="4" w:space="0" w:color="000000"/>
              <w:right w:val="single" w:sz="4" w:space="0" w:color="000000"/>
            </w:tcBorders>
            <w:vAlign w:val="center"/>
          </w:tcPr>
          <w:p w:rsidR="005A66E4" w:rsidRPr="00833B84" w:rsidRDefault="00660900"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B.2P3</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5A66E4" w:rsidRPr="00833B84" w:rsidRDefault="00660900"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Describe the processes, skills and approaches used by practitioners to create performance work, with relevant reference to examples of repertoire.</w:t>
            </w:r>
          </w:p>
        </w:tc>
      </w:tr>
      <w:tr w:rsidR="00EB74C9" w:rsidTr="00912F8D">
        <w:tc>
          <w:tcPr>
            <w:tcW w:w="1753" w:type="dxa"/>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B.1M4</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Outline the interrelationships between components used in performance, with reference to basic examples of repertoire.</w:t>
            </w:r>
          </w:p>
        </w:tc>
      </w:tr>
      <w:tr w:rsidR="00EB74C9" w:rsidTr="00912F8D">
        <w:tc>
          <w:tcPr>
            <w:tcW w:w="1753" w:type="dxa"/>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b/>
                <w:sz w:val="28"/>
                <w:szCs w:val="28"/>
              </w:rPr>
            </w:pPr>
            <w:r w:rsidRPr="00833B84">
              <w:rPr>
                <w:rFonts w:asciiTheme="minorHAnsi" w:hAnsiTheme="minorHAnsi" w:cstheme="minorHAnsi"/>
                <w:b/>
                <w:sz w:val="28"/>
                <w:szCs w:val="28"/>
              </w:rPr>
              <w:t>B.1M3</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Identify the processes, skills and approaches used by practitioners to create performance work, with basic reference to examples of repertoire.</w:t>
            </w:r>
          </w:p>
        </w:tc>
      </w:tr>
      <w:tr w:rsidR="00EB74C9" w:rsidTr="00912F8D">
        <w:tc>
          <w:tcPr>
            <w:tcW w:w="1753" w:type="dxa"/>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t>B.1P4</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Outline the interrelationships between components used in performance, with reference to limited examples of repertoire.</w:t>
            </w:r>
          </w:p>
        </w:tc>
      </w:tr>
      <w:tr w:rsidR="00EB74C9" w:rsidTr="00912F8D">
        <w:tc>
          <w:tcPr>
            <w:tcW w:w="1753" w:type="dxa"/>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t>B.1P3</w:t>
            </w:r>
          </w:p>
        </w:tc>
        <w:tc>
          <w:tcPr>
            <w:tcW w:w="7601" w:type="dxa"/>
            <w:gridSpan w:val="2"/>
            <w:tcBorders>
              <w:top w:val="single" w:sz="4" w:space="0" w:color="000000"/>
              <w:left w:val="single" w:sz="4" w:space="0" w:color="000000"/>
              <w:bottom w:val="single" w:sz="4" w:space="0" w:color="000000"/>
              <w:right w:val="single" w:sz="4" w:space="0" w:color="000000"/>
            </w:tcBorders>
            <w:vAlign w:val="center"/>
          </w:tcPr>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Identify the processes, skills and approaches used by practitioners to create performance work, with limited reference to examples of repertoire.</w:t>
            </w:r>
          </w:p>
        </w:tc>
      </w:tr>
    </w:tbl>
    <w:p w:rsidR="00EB74C9" w:rsidRDefault="00EB74C9"/>
    <w:tbl>
      <w:tblPr>
        <w:tblStyle w:val="2"/>
        <w:tblW w:w="9354"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9"/>
        <w:gridCol w:w="6945"/>
      </w:tblGrid>
      <w:tr w:rsidR="005A66E4" w:rsidTr="00912F8D">
        <w:trPr>
          <w:trHeight w:val="60"/>
        </w:trPr>
        <w:tc>
          <w:tcPr>
            <w:tcW w:w="2409" w:type="dxa"/>
            <w:tcBorders>
              <w:bottom w:val="single" w:sz="4" w:space="0" w:color="000000"/>
            </w:tcBorders>
            <w:shd w:val="clear" w:color="auto" w:fill="D9D9D9"/>
          </w:tcPr>
          <w:p w:rsidR="005A66E4" w:rsidRPr="00833B84" w:rsidRDefault="00D07F84" w:rsidP="00EB74C9">
            <w:pPr>
              <w:spacing w:before="80" w:after="80"/>
              <w:contextualSpacing w:val="0"/>
              <w:rPr>
                <w:rFonts w:asciiTheme="minorHAnsi" w:hAnsiTheme="minorHAnsi" w:cstheme="minorHAnsi"/>
                <w:sz w:val="28"/>
                <w:szCs w:val="28"/>
              </w:rPr>
            </w:pPr>
            <w:r w:rsidRPr="00833B84">
              <w:rPr>
                <w:rFonts w:asciiTheme="minorHAnsi" w:hAnsiTheme="minorHAnsi" w:cstheme="minorHAnsi"/>
                <w:b/>
                <w:sz w:val="28"/>
                <w:szCs w:val="28"/>
              </w:rPr>
              <w:t>Sources of information to support you with this Assignment</w:t>
            </w:r>
          </w:p>
        </w:tc>
        <w:tc>
          <w:tcPr>
            <w:tcW w:w="6945" w:type="dxa"/>
            <w:tcBorders>
              <w:bottom w:val="single" w:sz="4" w:space="0" w:color="000000"/>
            </w:tcBorders>
          </w:tcPr>
          <w:p w:rsidR="005A66E4" w:rsidRPr="00833B84" w:rsidRDefault="00D07F84" w:rsidP="00EB74C9">
            <w:pPr>
              <w:spacing w:before="80" w:after="80"/>
              <w:contextualSpacing w:val="0"/>
              <w:rPr>
                <w:rFonts w:asciiTheme="minorHAnsi" w:hAnsiTheme="minorHAnsi" w:cstheme="minorHAnsi"/>
                <w:b/>
                <w:sz w:val="18"/>
                <w:szCs w:val="18"/>
              </w:rPr>
            </w:pPr>
            <w:r w:rsidRPr="00833B84">
              <w:rPr>
                <w:rFonts w:asciiTheme="minorHAnsi" w:hAnsiTheme="minorHAnsi" w:cstheme="minorHAnsi"/>
                <w:b/>
                <w:sz w:val="18"/>
                <w:szCs w:val="18"/>
              </w:rPr>
              <w:t>Websites</w:t>
            </w:r>
          </w:p>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V &amp; A:</w:t>
            </w:r>
          </w:p>
          <w:p w:rsidR="005A66E4" w:rsidRPr="00833B84" w:rsidRDefault="00AD3C11" w:rsidP="00EB74C9">
            <w:pPr>
              <w:spacing w:before="80" w:after="80"/>
              <w:contextualSpacing w:val="0"/>
              <w:rPr>
                <w:rFonts w:asciiTheme="minorHAnsi" w:hAnsiTheme="minorHAnsi" w:cstheme="minorHAnsi"/>
                <w:sz w:val="18"/>
                <w:szCs w:val="18"/>
              </w:rPr>
            </w:pPr>
            <w:hyperlink r:id="rId7">
              <w:r w:rsidR="00D07F84" w:rsidRPr="00833B84">
                <w:rPr>
                  <w:rFonts w:asciiTheme="minorHAnsi" w:hAnsiTheme="minorHAnsi" w:cstheme="minorHAnsi"/>
                  <w:sz w:val="18"/>
                  <w:szCs w:val="18"/>
                </w:rPr>
                <w:t>https://www.vam.ac.uk/collections/theatre-performance</w:t>
              </w:r>
            </w:hyperlink>
          </w:p>
          <w:p w:rsidR="005A66E4" w:rsidRPr="00833B84" w:rsidRDefault="00D07F84" w:rsidP="00EB74C9">
            <w:pPr>
              <w:spacing w:before="80" w:after="80"/>
              <w:contextualSpacing w:val="0"/>
              <w:rPr>
                <w:rFonts w:asciiTheme="minorHAnsi" w:hAnsiTheme="minorHAnsi" w:cstheme="minorHAnsi"/>
                <w:sz w:val="18"/>
                <w:szCs w:val="18"/>
              </w:rPr>
            </w:pPr>
            <w:bookmarkStart w:id="0" w:name="_30j0zll" w:colFirst="0" w:colLast="0"/>
            <w:bookmarkEnd w:id="0"/>
            <w:r w:rsidRPr="00833B84">
              <w:rPr>
                <w:rFonts w:asciiTheme="minorHAnsi" w:hAnsiTheme="minorHAnsi" w:cstheme="minorHAnsi"/>
                <w:sz w:val="18"/>
                <w:szCs w:val="18"/>
              </w:rPr>
              <w:t xml:space="preserve">Contains information current practice and the history of all areas of performing arts in the UK, including drama, dance, circus, puppetry, </w:t>
            </w:r>
            <w:proofErr w:type="gramStart"/>
            <w:r w:rsidRPr="00833B84">
              <w:rPr>
                <w:rFonts w:asciiTheme="minorHAnsi" w:hAnsiTheme="minorHAnsi" w:cstheme="minorHAnsi"/>
                <w:sz w:val="18"/>
                <w:szCs w:val="18"/>
              </w:rPr>
              <w:t>musical</w:t>
            </w:r>
            <w:proofErr w:type="gramEnd"/>
            <w:r w:rsidRPr="00833B84">
              <w:rPr>
                <w:rFonts w:asciiTheme="minorHAnsi" w:hAnsiTheme="minorHAnsi" w:cstheme="minorHAnsi"/>
                <w:sz w:val="18"/>
                <w:szCs w:val="18"/>
              </w:rPr>
              <w:t xml:space="preserve"> theatre, costume, set design.</w:t>
            </w:r>
          </w:p>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The British Council:</w:t>
            </w:r>
          </w:p>
          <w:p w:rsidR="005A66E4" w:rsidRPr="00833B84" w:rsidRDefault="00AD3C11" w:rsidP="00EB74C9">
            <w:pPr>
              <w:spacing w:before="80" w:after="80"/>
              <w:contextualSpacing w:val="0"/>
              <w:rPr>
                <w:rFonts w:asciiTheme="minorHAnsi" w:hAnsiTheme="minorHAnsi" w:cstheme="minorHAnsi"/>
                <w:sz w:val="18"/>
                <w:szCs w:val="18"/>
              </w:rPr>
            </w:pPr>
            <w:hyperlink r:id="rId8">
              <w:r w:rsidR="00D07F84" w:rsidRPr="00833B84">
                <w:rPr>
                  <w:rFonts w:asciiTheme="minorHAnsi" w:hAnsiTheme="minorHAnsi" w:cstheme="minorHAnsi"/>
                  <w:sz w:val="18"/>
                  <w:szCs w:val="18"/>
                </w:rPr>
                <w:t>http://theatreanddance.britishcouncil.org/artists-and-companies</w:t>
              </w:r>
            </w:hyperlink>
            <w:r w:rsidR="00D07F84" w:rsidRPr="00833B84">
              <w:rPr>
                <w:rFonts w:asciiTheme="minorHAnsi" w:hAnsiTheme="minorHAnsi" w:cstheme="minorHAnsi"/>
                <w:sz w:val="18"/>
                <w:szCs w:val="18"/>
              </w:rPr>
              <w:t xml:space="preserve"> </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A good starting point if investigating the work of contemporary practitioners, this website highlights the work of a range of companies and individual artists that the British Council has supported and/or promoted. </w:t>
            </w:r>
          </w:p>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The British Library:</w:t>
            </w:r>
          </w:p>
          <w:p w:rsidR="005A66E4" w:rsidRPr="00833B84" w:rsidRDefault="00AD3C11" w:rsidP="00EB74C9">
            <w:pPr>
              <w:spacing w:before="80" w:after="80"/>
              <w:contextualSpacing w:val="0"/>
              <w:rPr>
                <w:rFonts w:asciiTheme="minorHAnsi" w:hAnsiTheme="minorHAnsi" w:cstheme="minorHAnsi"/>
                <w:sz w:val="18"/>
                <w:szCs w:val="18"/>
              </w:rPr>
            </w:pPr>
            <w:hyperlink r:id="rId9" w:anchor="theatre">
              <w:r w:rsidR="00D07F84" w:rsidRPr="00833B84">
                <w:rPr>
                  <w:rFonts w:asciiTheme="minorHAnsi" w:hAnsiTheme="minorHAnsi" w:cstheme="minorHAnsi"/>
                  <w:sz w:val="18"/>
                  <w:szCs w:val="18"/>
                </w:rPr>
                <w:t>http://www.bl.uk/reshelp/findhelprestype/webres/perfarts/perfweb.html#theatre</w:t>
              </w:r>
            </w:hyperlink>
            <w:r w:rsidR="00D07F84" w:rsidRPr="00833B84">
              <w:rPr>
                <w:rFonts w:asciiTheme="minorHAnsi" w:hAnsiTheme="minorHAnsi" w:cstheme="minorHAnsi"/>
                <w:sz w:val="18"/>
                <w:szCs w:val="18"/>
              </w:rPr>
              <w:t xml:space="preserve"> </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Contains lists of links to digital archives and other accessible sources. </w:t>
            </w:r>
          </w:p>
          <w:p w:rsidR="00EB74C9" w:rsidRPr="00833B84" w:rsidRDefault="00EB74C9"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The National Theatre: </w:t>
            </w:r>
          </w:p>
          <w:p w:rsidR="005A66E4" w:rsidRPr="00833B84" w:rsidRDefault="00AD3C11" w:rsidP="00EB74C9">
            <w:pPr>
              <w:spacing w:before="80" w:after="80"/>
              <w:contextualSpacing w:val="0"/>
              <w:rPr>
                <w:rFonts w:asciiTheme="minorHAnsi" w:hAnsiTheme="minorHAnsi" w:cstheme="minorHAnsi"/>
                <w:sz w:val="18"/>
                <w:szCs w:val="18"/>
              </w:rPr>
            </w:pPr>
            <w:hyperlink r:id="rId10">
              <w:r w:rsidR="00D07F84" w:rsidRPr="00833B84">
                <w:rPr>
                  <w:rFonts w:asciiTheme="minorHAnsi" w:hAnsiTheme="minorHAnsi" w:cstheme="minorHAnsi"/>
                  <w:sz w:val="18"/>
                  <w:szCs w:val="18"/>
                </w:rPr>
                <w:t>http://www.nationaltheatre.org.uk/discover-more</w:t>
              </w:r>
            </w:hyperlink>
            <w:r w:rsidR="00D07F84" w:rsidRPr="00833B84">
              <w:rPr>
                <w:rFonts w:asciiTheme="minorHAnsi" w:hAnsiTheme="minorHAnsi" w:cstheme="minorHAnsi"/>
                <w:sz w:val="18"/>
                <w:szCs w:val="18"/>
              </w:rPr>
              <w:t xml:space="preserve"> </w:t>
            </w:r>
          </w:p>
          <w:p w:rsidR="005A66E4" w:rsidRPr="00833B84" w:rsidRDefault="00D07F84" w:rsidP="00EB74C9">
            <w:pPr>
              <w:spacing w:before="80" w:after="80"/>
              <w:contextualSpacing w:val="0"/>
              <w:rPr>
                <w:rFonts w:asciiTheme="minorHAnsi" w:hAnsiTheme="minorHAnsi" w:cstheme="minorHAnsi"/>
                <w:sz w:val="18"/>
                <w:szCs w:val="18"/>
              </w:rPr>
            </w:pPr>
            <w:r w:rsidRPr="00833B84">
              <w:rPr>
                <w:rFonts w:asciiTheme="minorHAnsi" w:hAnsiTheme="minorHAnsi" w:cstheme="minorHAnsi"/>
                <w:sz w:val="18"/>
                <w:szCs w:val="18"/>
              </w:rPr>
              <w:t xml:space="preserve">This website has many useful teaching and learning resources as well as information on past productions and interviews with directors that will offer insight into practitioners including Brecht and Frantic Assembly. </w:t>
            </w:r>
          </w:p>
          <w:p w:rsidR="00EB74C9" w:rsidRPr="00833B84" w:rsidRDefault="00EB74C9" w:rsidP="00EB74C9">
            <w:pPr>
              <w:spacing w:before="80" w:after="80"/>
              <w:contextualSpacing w:val="0"/>
              <w:rPr>
                <w:rFonts w:asciiTheme="minorHAnsi" w:hAnsiTheme="minorHAnsi" w:cstheme="minorHAnsi"/>
                <w:sz w:val="18"/>
                <w:szCs w:val="18"/>
              </w:rPr>
            </w:pPr>
            <w:proofErr w:type="spellStart"/>
            <w:r w:rsidRPr="00833B84">
              <w:rPr>
                <w:rFonts w:asciiTheme="minorHAnsi" w:hAnsiTheme="minorHAnsi" w:cstheme="minorHAnsi"/>
                <w:sz w:val="18"/>
                <w:szCs w:val="18"/>
              </w:rPr>
              <w:t>Sadlers</w:t>
            </w:r>
            <w:proofErr w:type="spellEnd"/>
            <w:r w:rsidRPr="00833B84">
              <w:rPr>
                <w:rFonts w:asciiTheme="minorHAnsi" w:hAnsiTheme="minorHAnsi" w:cstheme="minorHAnsi"/>
                <w:sz w:val="18"/>
                <w:szCs w:val="18"/>
              </w:rPr>
              <w:t xml:space="preserve"> Wells:</w:t>
            </w:r>
          </w:p>
          <w:p w:rsidR="005A66E4" w:rsidRPr="00833B84" w:rsidRDefault="00AD3C11" w:rsidP="00EB74C9">
            <w:pPr>
              <w:spacing w:before="80" w:after="80"/>
              <w:contextualSpacing w:val="0"/>
              <w:rPr>
                <w:rFonts w:asciiTheme="minorHAnsi" w:hAnsiTheme="minorHAnsi" w:cstheme="minorHAnsi"/>
                <w:sz w:val="18"/>
                <w:szCs w:val="18"/>
              </w:rPr>
            </w:pPr>
            <w:hyperlink r:id="rId11">
              <w:r w:rsidR="00D07F84" w:rsidRPr="00833B84">
                <w:rPr>
                  <w:rFonts w:asciiTheme="minorHAnsi" w:hAnsiTheme="minorHAnsi" w:cstheme="minorHAnsi"/>
                  <w:sz w:val="18"/>
                  <w:szCs w:val="18"/>
                </w:rPr>
                <w:t>http://www.sadlerswells.com</w:t>
              </w:r>
            </w:hyperlink>
            <w:r w:rsidR="00D07F84" w:rsidRPr="00833B84">
              <w:rPr>
                <w:rFonts w:asciiTheme="minorHAnsi" w:hAnsiTheme="minorHAnsi" w:cstheme="minorHAnsi"/>
                <w:sz w:val="18"/>
                <w:szCs w:val="18"/>
              </w:rPr>
              <w:t xml:space="preserve"> </w:t>
            </w:r>
          </w:p>
          <w:p w:rsidR="005A66E4" w:rsidRPr="00833B84" w:rsidRDefault="00D07F84" w:rsidP="00EB74C9">
            <w:pPr>
              <w:spacing w:before="80" w:after="80"/>
              <w:contextualSpacing w:val="0"/>
              <w:rPr>
                <w:rFonts w:asciiTheme="minorHAnsi" w:hAnsiTheme="minorHAnsi" w:cstheme="minorHAnsi"/>
                <w:sz w:val="18"/>
                <w:szCs w:val="18"/>
                <w:highlight w:val="yellow"/>
              </w:rPr>
            </w:pPr>
            <w:r w:rsidRPr="00833B84">
              <w:rPr>
                <w:rFonts w:asciiTheme="minorHAnsi" w:hAnsiTheme="minorHAnsi" w:cstheme="minorHAnsi"/>
                <w:sz w:val="18"/>
                <w:szCs w:val="18"/>
              </w:rPr>
              <w:t>Includes detail on the current programme including workshops and talks.</w:t>
            </w:r>
          </w:p>
        </w:tc>
      </w:tr>
      <w:tr w:rsidR="005A66E4" w:rsidTr="00912F8D">
        <w:trPr>
          <w:trHeight w:val="60"/>
        </w:trPr>
        <w:tc>
          <w:tcPr>
            <w:tcW w:w="2409" w:type="dxa"/>
            <w:tcBorders>
              <w:bottom w:val="single" w:sz="4" w:space="0" w:color="000000"/>
            </w:tcBorders>
            <w:shd w:val="clear" w:color="auto" w:fill="D9D9D9"/>
          </w:tcPr>
          <w:p w:rsidR="005A66E4" w:rsidRDefault="00D07F84" w:rsidP="00EB74C9">
            <w:pPr>
              <w:spacing w:before="80" w:after="80"/>
              <w:contextualSpacing w:val="0"/>
            </w:pPr>
            <w:r>
              <w:rPr>
                <w:b/>
              </w:rPr>
              <w:t xml:space="preserve">Other assessment materials attached </w:t>
            </w:r>
            <w:r>
              <w:rPr>
                <w:b/>
              </w:rPr>
              <w:lastRenderedPageBreak/>
              <w:t>to this Assignment Brief</w:t>
            </w:r>
          </w:p>
        </w:tc>
        <w:tc>
          <w:tcPr>
            <w:tcW w:w="6945" w:type="dxa"/>
            <w:tcBorders>
              <w:bottom w:val="single" w:sz="4" w:space="0" w:color="000000"/>
            </w:tcBorders>
          </w:tcPr>
          <w:p w:rsidR="005A66E4" w:rsidRPr="00475C22" w:rsidRDefault="00D07F84" w:rsidP="00660900">
            <w:pPr>
              <w:pStyle w:val="ListParagraph"/>
              <w:numPr>
                <w:ilvl w:val="0"/>
                <w:numId w:val="10"/>
              </w:numPr>
              <w:spacing w:before="80" w:after="80"/>
              <w:ind w:left="452"/>
              <w:rPr>
                <w:rFonts w:asciiTheme="minorHAnsi" w:hAnsiTheme="minorHAnsi" w:cstheme="minorHAnsi"/>
                <w:i/>
              </w:rPr>
            </w:pPr>
            <w:r w:rsidRPr="00475C22">
              <w:rPr>
                <w:rFonts w:asciiTheme="minorHAnsi" w:hAnsiTheme="minorHAnsi" w:cstheme="minorHAnsi"/>
                <w:i/>
              </w:rPr>
              <w:lastRenderedPageBreak/>
              <w:t>How to Reference Your Sources Handout</w:t>
            </w:r>
            <w:r w:rsidR="00660900" w:rsidRPr="00475C22">
              <w:rPr>
                <w:rFonts w:asciiTheme="minorHAnsi" w:hAnsiTheme="minorHAnsi" w:cstheme="minorHAnsi"/>
                <w:i/>
              </w:rPr>
              <w:t>.</w:t>
            </w:r>
          </w:p>
          <w:p w:rsidR="005A66E4" w:rsidRPr="00475C22" w:rsidRDefault="00D07F84" w:rsidP="00660900">
            <w:pPr>
              <w:pStyle w:val="ListParagraph"/>
              <w:numPr>
                <w:ilvl w:val="0"/>
                <w:numId w:val="10"/>
              </w:numPr>
              <w:spacing w:before="80" w:after="80"/>
              <w:ind w:left="452"/>
              <w:rPr>
                <w:rFonts w:asciiTheme="minorHAnsi" w:hAnsiTheme="minorHAnsi" w:cstheme="minorHAnsi"/>
                <w:i/>
              </w:rPr>
            </w:pPr>
            <w:r w:rsidRPr="00475C22">
              <w:rPr>
                <w:rFonts w:asciiTheme="minorHAnsi" w:hAnsiTheme="minorHAnsi" w:cstheme="minorHAnsi"/>
                <w:i/>
              </w:rPr>
              <w:t>Constituent Features Worksheet</w:t>
            </w:r>
            <w:r w:rsidR="00660900" w:rsidRPr="00475C22">
              <w:rPr>
                <w:rFonts w:asciiTheme="minorHAnsi" w:hAnsiTheme="minorHAnsi" w:cstheme="minorHAnsi"/>
                <w:i/>
              </w:rPr>
              <w:t>.</w:t>
            </w:r>
            <w:bookmarkStart w:id="1" w:name="_GoBack"/>
            <w:bookmarkEnd w:id="1"/>
          </w:p>
          <w:p w:rsidR="005A66E4" w:rsidRPr="00475C22" w:rsidRDefault="0032243F" w:rsidP="00660900">
            <w:pPr>
              <w:pStyle w:val="ListParagraph"/>
              <w:numPr>
                <w:ilvl w:val="0"/>
                <w:numId w:val="10"/>
              </w:numPr>
              <w:spacing w:before="80" w:after="80"/>
              <w:ind w:left="452"/>
              <w:rPr>
                <w:rFonts w:asciiTheme="minorHAnsi" w:hAnsiTheme="minorHAnsi" w:cstheme="minorHAnsi"/>
                <w:i/>
              </w:rPr>
            </w:pPr>
            <w:r w:rsidRPr="00475C22">
              <w:rPr>
                <w:rFonts w:asciiTheme="minorHAnsi" w:hAnsiTheme="minorHAnsi" w:cstheme="minorHAnsi"/>
                <w:i/>
              </w:rPr>
              <w:lastRenderedPageBreak/>
              <w:t>S</w:t>
            </w:r>
            <w:r w:rsidR="00D07F84" w:rsidRPr="00475C22">
              <w:rPr>
                <w:rFonts w:asciiTheme="minorHAnsi" w:hAnsiTheme="minorHAnsi" w:cstheme="minorHAnsi"/>
                <w:i/>
              </w:rPr>
              <w:t>heet music for selected extracts</w:t>
            </w:r>
            <w:r w:rsidR="00660900" w:rsidRPr="00475C22">
              <w:rPr>
                <w:rFonts w:asciiTheme="minorHAnsi" w:hAnsiTheme="minorHAnsi" w:cstheme="minorHAnsi"/>
                <w:i/>
              </w:rPr>
              <w:t>.</w:t>
            </w:r>
          </w:p>
          <w:p w:rsidR="005A66E4" w:rsidRPr="00475C22" w:rsidRDefault="0032243F" w:rsidP="00660900">
            <w:pPr>
              <w:pStyle w:val="ListParagraph"/>
              <w:numPr>
                <w:ilvl w:val="0"/>
                <w:numId w:val="10"/>
              </w:numPr>
              <w:spacing w:before="80" w:after="80"/>
              <w:ind w:left="452"/>
              <w:rPr>
                <w:rFonts w:asciiTheme="minorHAnsi" w:hAnsiTheme="minorHAnsi" w:cstheme="minorHAnsi"/>
                <w:i/>
              </w:rPr>
            </w:pPr>
            <w:r w:rsidRPr="00475C22">
              <w:rPr>
                <w:rFonts w:asciiTheme="minorHAnsi" w:hAnsiTheme="minorHAnsi" w:cstheme="minorHAnsi"/>
                <w:i/>
              </w:rPr>
              <w:t>B</w:t>
            </w:r>
            <w:r w:rsidR="00D07F84" w:rsidRPr="00475C22">
              <w:rPr>
                <w:rFonts w:asciiTheme="minorHAnsi" w:hAnsiTheme="minorHAnsi" w:cstheme="minorHAnsi"/>
                <w:i/>
              </w:rPr>
              <w:t>acking tracks for selected extracts</w:t>
            </w:r>
            <w:r w:rsidR="00660900" w:rsidRPr="00475C22">
              <w:rPr>
                <w:rFonts w:asciiTheme="minorHAnsi" w:hAnsiTheme="minorHAnsi" w:cstheme="minorHAnsi"/>
                <w:i/>
              </w:rPr>
              <w:t>.</w:t>
            </w:r>
            <w:r w:rsidR="00D07F84" w:rsidRPr="00475C22">
              <w:rPr>
                <w:rFonts w:asciiTheme="minorHAnsi" w:hAnsiTheme="minorHAnsi" w:cstheme="minorHAnsi"/>
                <w:i/>
              </w:rPr>
              <w:t xml:space="preserve"> </w:t>
            </w:r>
          </w:p>
          <w:p w:rsidR="005A66E4" w:rsidRPr="00724645" w:rsidRDefault="00724645" w:rsidP="00724645">
            <w:pPr>
              <w:pStyle w:val="ListParagraph"/>
              <w:numPr>
                <w:ilvl w:val="0"/>
                <w:numId w:val="10"/>
              </w:numPr>
              <w:spacing w:before="80" w:after="80"/>
              <w:ind w:left="452"/>
              <w:rPr>
                <w:i/>
              </w:rPr>
            </w:pPr>
            <w:r w:rsidRPr="00475C22">
              <w:rPr>
                <w:rFonts w:asciiTheme="minorHAnsi" w:hAnsiTheme="minorHAnsi" w:cstheme="minorHAnsi"/>
                <w:i/>
              </w:rPr>
              <w:t>Extracts from scripts</w:t>
            </w:r>
            <w:r>
              <w:rPr>
                <w:i/>
              </w:rPr>
              <w:t>.</w:t>
            </w:r>
          </w:p>
        </w:tc>
      </w:tr>
    </w:tbl>
    <w:p w:rsidR="005A66E4" w:rsidRDefault="005A66E4" w:rsidP="00EB74C9">
      <w:pPr>
        <w:spacing w:before="80" w:after="80" w:line="276" w:lineRule="auto"/>
        <w:jc w:val="both"/>
      </w:pPr>
    </w:p>
    <w:p w:rsidR="005A66E4" w:rsidRDefault="005A66E4" w:rsidP="00EB74C9">
      <w:pPr>
        <w:spacing w:before="80" w:after="80"/>
      </w:pPr>
    </w:p>
    <w:sectPr w:rsidR="005A66E4">
      <w:headerReference w:type="default" r:id="rId12"/>
      <w:footerReference w:type="default" r:id="rId13"/>
      <w:headerReference w:type="first" r:id="rId14"/>
      <w:footerReference w:type="first" r:id="rId15"/>
      <w:pgSz w:w="11906" w:h="16838"/>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BA" w:rsidRDefault="00040FBA">
      <w:r>
        <w:separator/>
      </w:r>
    </w:p>
  </w:endnote>
  <w:endnote w:type="continuationSeparator" w:id="0">
    <w:p w:rsidR="00040FBA" w:rsidRDefault="0004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E4" w:rsidRDefault="00D07F84">
    <w:pPr>
      <w:tabs>
        <w:tab w:val="center" w:pos="4153"/>
        <w:tab w:val="right" w:pos="8306"/>
      </w:tabs>
      <w:jc w:val="right"/>
    </w:pPr>
    <w:r>
      <w:fldChar w:fldCharType="begin"/>
    </w:r>
    <w:r>
      <w:instrText>PAGE</w:instrText>
    </w:r>
    <w:r>
      <w:fldChar w:fldCharType="separate"/>
    </w:r>
    <w:r w:rsidR="005928AF">
      <w:rPr>
        <w:noProof/>
      </w:rPr>
      <w:t>5</w:t>
    </w:r>
    <w:r>
      <w:fldChar w:fldCharType="end"/>
    </w:r>
  </w:p>
  <w:p w:rsidR="005A66E4" w:rsidRDefault="00D07F84">
    <w:r>
      <w:rPr>
        <w:sz w:val="16"/>
        <w:szCs w:val="16"/>
      </w:rPr>
      <w:t>BTEC Assignment Brief v1.0</w:t>
    </w:r>
  </w:p>
  <w:p w:rsidR="005A66E4" w:rsidRDefault="00D07F84">
    <w:r>
      <w:rPr>
        <w:sz w:val="16"/>
        <w:szCs w:val="16"/>
      </w:rPr>
      <w:t xml:space="preserve">BTEC Internal Assessment QDAM July 2017 </w:t>
    </w:r>
  </w:p>
  <w:p w:rsidR="005A66E4" w:rsidRDefault="005A66E4">
    <w:pPr>
      <w:spacing w:before="120" w:after="151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E4" w:rsidRDefault="00D07F84">
    <w:pPr>
      <w:tabs>
        <w:tab w:val="center" w:pos="4513"/>
        <w:tab w:val="right" w:pos="9026"/>
      </w:tabs>
      <w:spacing w:after="1514"/>
      <w:ind w:left="7483" w:right="-113"/>
    </w:pPr>
    <w:r>
      <w:rPr>
        <w:noProof/>
      </w:rPr>
      <w:drawing>
        <wp:inline distT="0" distB="0" distL="0" distR="0">
          <wp:extent cx="952500" cy="285750"/>
          <wp:effectExtent l="0" t="0" r="0" b="0"/>
          <wp:docPr id="2" name="image4.png" descr="Y:\Together Design\Pearson Edexcel PowerPoint amends\Assets\PearsonLogo.png"/>
          <wp:cNvGraphicFramePr/>
          <a:graphic xmlns:a="http://schemas.openxmlformats.org/drawingml/2006/main">
            <a:graphicData uri="http://schemas.openxmlformats.org/drawingml/2006/picture">
              <pic:pic xmlns:pic="http://schemas.openxmlformats.org/drawingml/2006/picture">
                <pic:nvPicPr>
                  <pic:cNvPr id="0" name="image4.png" descr="Y:\Together Design\Pearson Edexcel PowerPoint amends\Assets\PearsonLogo.png"/>
                  <pic:cNvPicPr preferRelativeResize="0"/>
                </pic:nvPicPr>
                <pic:blipFill>
                  <a:blip r:embed="rId1"/>
                  <a:srcRect/>
                  <a:stretch>
                    <a:fillRect/>
                  </a:stretch>
                </pic:blipFill>
                <pic:spPr>
                  <a:xfrm>
                    <a:off x="0" y="0"/>
                    <a:ext cx="952500" cy="2857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BA" w:rsidRDefault="00040FBA">
      <w:r>
        <w:separator/>
      </w:r>
    </w:p>
  </w:footnote>
  <w:footnote w:type="continuationSeparator" w:id="0">
    <w:p w:rsidR="00040FBA" w:rsidRDefault="0004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E4" w:rsidRDefault="005A66E4">
    <w:pPr>
      <w:spacing w:before="947"/>
      <w:jc w:val="right"/>
    </w:pPr>
  </w:p>
  <w:p w:rsidR="005A66E4" w:rsidRDefault="005A66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E4" w:rsidRDefault="00D07F84">
    <w:pPr>
      <w:tabs>
        <w:tab w:val="center" w:pos="4513"/>
        <w:tab w:val="right" w:pos="9026"/>
      </w:tabs>
      <w:spacing w:before="947"/>
      <w:ind w:left="-397" w:right="624"/>
      <w:jc w:val="right"/>
    </w:pPr>
    <w:r>
      <w:rPr>
        <w:noProof/>
      </w:rPr>
      <w:drawing>
        <wp:inline distT="0" distB="0" distL="0" distR="0">
          <wp:extent cx="914400" cy="277792"/>
          <wp:effectExtent l="0" t="0" r="0" b="0"/>
          <wp:docPr id="1" name="image2.jpg" descr="BTec_Logo-Orange"/>
          <wp:cNvGraphicFramePr/>
          <a:graphic xmlns:a="http://schemas.openxmlformats.org/drawingml/2006/main">
            <a:graphicData uri="http://schemas.openxmlformats.org/drawingml/2006/picture">
              <pic:pic xmlns:pic="http://schemas.openxmlformats.org/drawingml/2006/picture">
                <pic:nvPicPr>
                  <pic:cNvPr id="0" name="image2.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329"/>
    <w:multiLevelType w:val="multilevel"/>
    <w:tmpl w:val="5CDCB6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CD85BBD"/>
    <w:multiLevelType w:val="multilevel"/>
    <w:tmpl w:val="74C41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963363"/>
    <w:multiLevelType w:val="multilevel"/>
    <w:tmpl w:val="189C8B4C"/>
    <w:lvl w:ilvl="0">
      <w:start w:val="1"/>
      <w:numFmt w:val="bullet"/>
      <w:lvlText w:val="o"/>
      <w:lvlJc w:val="left"/>
      <w:pPr>
        <w:ind w:left="1080" w:firstLine="720"/>
      </w:pPr>
      <w:rPr>
        <w:rFonts w:ascii="Courier New" w:hAnsi="Courier New" w:cs="Courier New"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215875E2"/>
    <w:multiLevelType w:val="multilevel"/>
    <w:tmpl w:val="576C4AEA"/>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24B4AFA"/>
    <w:multiLevelType w:val="multilevel"/>
    <w:tmpl w:val="2542E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C11B89"/>
    <w:multiLevelType w:val="hybridMultilevel"/>
    <w:tmpl w:val="09F69B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178EE"/>
    <w:multiLevelType w:val="multilevel"/>
    <w:tmpl w:val="1132EABA"/>
    <w:lvl w:ilvl="0">
      <w:start w:val="1"/>
      <w:numFmt w:val="bullet"/>
      <w:lvlText w:val=""/>
      <w:lvlJc w:val="left"/>
      <w:pPr>
        <w:ind w:left="1080" w:firstLine="720"/>
      </w:pPr>
      <w:rPr>
        <w:rFonts w:ascii="Symbol" w:hAnsi="Symbol"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42DF2C0B"/>
    <w:multiLevelType w:val="multilevel"/>
    <w:tmpl w:val="9CFE3C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ADF76AF"/>
    <w:multiLevelType w:val="hybridMultilevel"/>
    <w:tmpl w:val="EFC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50806"/>
    <w:multiLevelType w:val="multilevel"/>
    <w:tmpl w:val="0AA01AAA"/>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6AC330E"/>
    <w:multiLevelType w:val="multilevel"/>
    <w:tmpl w:val="AEC2DF7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6986030D"/>
    <w:multiLevelType w:val="multilevel"/>
    <w:tmpl w:val="7E82D2EA"/>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num w:numId="1">
    <w:abstractNumId w:val="0"/>
  </w:num>
  <w:num w:numId="2">
    <w:abstractNumId w:val="7"/>
  </w:num>
  <w:num w:numId="3">
    <w:abstractNumId w:val="11"/>
  </w:num>
  <w:num w:numId="4">
    <w:abstractNumId w:val="1"/>
  </w:num>
  <w:num w:numId="5">
    <w:abstractNumId w:val="10"/>
  </w:num>
  <w:num w:numId="6">
    <w:abstractNumId w:val="9"/>
  </w:num>
  <w:num w:numId="7">
    <w:abstractNumId w:val="3"/>
  </w:num>
  <w:num w:numId="8">
    <w:abstractNumId w:val="4"/>
  </w:num>
  <w:num w:numId="9">
    <w:abstractNumId w:val="8"/>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E4"/>
    <w:rsid w:val="00007495"/>
    <w:rsid w:val="00013EED"/>
    <w:rsid w:val="0001515D"/>
    <w:rsid w:val="00040FBA"/>
    <w:rsid w:val="000A47A1"/>
    <w:rsid w:val="00117685"/>
    <w:rsid w:val="001A790D"/>
    <w:rsid w:val="00264822"/>
    <w:rsid w:val="002A270E"/>
    <w:rsid w:val="0032243F"/>
    <w:rsid w:val="003D11D6"/>
    <w:rsid w:val="00475C22"/>
    <w:rsid w:val="005928AF"/>
    <w:rsid w:val="005A66E4"/>
    <w:rsid w:val="00612F9A"/>
    <w:rsid w:val="00660900"/>
    <w:rsid w:val="007165B5"/>
    <w:rsid w:val="00724645"/>
    <w:rsid w:val="007E1F50"/>
    <w:rsid w:val="00833B84"/>
    <w:rsid w:val="00912F8D"/>
    <w:rsid w:val="009369C3"/>
    <w:rsid w:val="0098006D"/>
    <w:rsid w:val="00A05B65"/>
    <w:rsid w:val="00AC27EA"/>
    <w:rsid w:val="00AC65A2"/>
    <w:rsid w:val="00AD3C11"/>
    <w:rsid w:val="00B42A51"/>
    <w:rsid w:val="00BD0F6A"/>
    <w:rsid w:val="00BF54EA"/>
    <w:rsid w:val="00C832A0"/>
    <w:rsid w:val="00D07F84"/>
    <w:rsid w:val="00D33B33"/>
    <w:rsid w:val="00E11F91"/>
    <w:rsid w:val="00EB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6C98B-B364-4797-90C8-F412F27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EB74C9"/>
    <w:pPr>
      <w:ind w:left="720"/>
      <w:contextualSpacing/>
    </w:pPr>
  </w:style>
  <w:style w:type="paragraph" w:styleId="BalloonText">
    <w:name w:val="Balloon Text"/>
    <w:basedOn w:val="Normal"/>
    <w:link w:val="BalloonTextChar"/>
    <w:uiPriority w:val="99"/>
    <w:semiHidden/>
    <w:unhideWhenUsed/>
    <w:rsid w:val="00A05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treanddance.britishcouncil.org/artists-and-companies"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vam.ac.uk/collections/theatre-performan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dlerswell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tionaltheatre.org.uk/discover-mor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bl.uk/reshelp/findhelprestype/webres/perfarts/perfweb.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68DC7-668B-4CF6-A926-C881FA5531B5}"/>
</file>

<file path=customXml/itemProps2.xml><?xml version="1.0" encoding="utf-8"?>
<ds:datastoreItem xmlns:ds="http://schemas.openxmlformats.org/officeDocument/2006/customXml" ds:itemID="{45A728BC-1B62-498F-A99D-8EED5DB01429}"/>
</file>

<file path=customXml/itemProps3.xml><?xml version="1.0" encoding="utf-8"?>
<ds:datastoreItem xmlns:ds="http://schemas.openxmlformats.org/officeDocument/2006/customXml" ds:itemID="{004D2E58-8091-4A14-817C-73C593595FDD}"/>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Kim</dc:creator>
  <cp:keywords/>
  <dc:description/>
  <cp:lastModifiedBy>Georgina Burnett</cp:lastModifiedBy>
  <cp:revision>2</cp:revision>
  <cp:lastPrinted>2019-03-04T11:16:00Z</cp:lastPrinted>
  <dcterms:created xsi:type="dcterms:W3CDTF">2019-03-07T10:32:00Z</dcterms:created>
  <dcterms:modified xsi:type="dcterms:W3CDTF">2019-03-07T10:32:00Z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