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67330" w:rsidP="00867330" w:rsidRDefault="00867330" w14:paraId="3005C2E9" wp14:textId="77777777">
      <w:pPr>
        <w:spacing w:before="100" w:beforeAutospacing="1" w:after="100" w:afterAutospacing="1"/>
        <w:rPr>
          <w:rFonts w:ascii="Century Gothic" w:hAnsi="Century Gothic" w:cs="Arial"/>
          <w:sz w:val="22"/>
          <w:szCs w:val="22"/>
        </w:rPr>
      </w:pPr>
      <w:r>
        <w:rPr>
          <w:rFonts w:ascii="Century Gothic" w:hAnsi="Century Gothic" w:cs="Arial"/>
          <w:b/>
          <w:sz w:val="28"/>
          <w:szCs w:val="28"/>
          <w:u w:val="single"/>
        </w:rPr>
        <w:t>Kitchen Safety and Hygiene</w:t>
      </w:r>
    </w:p>
    <w:p xmlns:wp14="http://schemas.microsoft.com/office/word/2010/wordml" w:rsidR="00867330" w:rsidP="00867330" w:rsidRDefault="00867330" w14:paraId="672A6659" wp14:textId="77777777">
      <w:pPr>
        <w:autoSpaceDE w:val="0"/>
        <w:autoSpaceDN w:val="0"/>
        <w:adjustRightInd w:val="0"/>
        <w:rPr>
          <w:rFonts w:ascii="Century Gothic" w:hAnsi="Century Gothic" w:cs="Futura-Book"/>
          <w:bCs w:val="0"/>
          <w:color w:val="231F20"/>
          <w:sz w:val="22"/>
          <w:szCs w:val="22"/>
          <w:lang w:val="en-GB" w:eastAsia="en-GB"/>
        </w:rPr>
      </w:pPr>
    </w:p>
    <w:p xmlns:wp14="http://schemas.microsoft.com/office/word/2010/wordml" w:rsidR="00867330" w:rsidP="00867330" w:rsidRDefault="00867330" w14:paraId="3DAA2ED0" wp14:textId="77777777">
      <w:pPr>
        <w:autoSpaceDE w:val="0"/>
        <w:autoSpaceDN w:val="0"/>
        <w:adjustRightInd w:val="0"/>
        <w:rPr>
          <w:rFonts w:ascii="Century Gothic" w:hAnsi="Century Gothic" w:cs="Futura-Book"/>
          <w:bCs w:val="0"/>
          <w:color w:val="231F20"/>
          <w:sz w:val="22"/>
          <w:szCs w:val="22"/>
          <w:lang w:val="en-GB" w:eastAsia="en-G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INCLUDEPICTURE "http://www.deltafire.ca/Images/kitchen1.jpg" \* MERGEFORMATINET </w:instrText>
      </w:r>
      <w:r>
        <w:rPr>
          <w:rFonts w:ascii="Arial" w:hAnsi="Arial" w:cs="Arial"/>
          <w:sz w:val="20"/>
          <w:szCs w:val="20"/>
        </w:rPr>
        <w:fldChar w:fldCharType="separate"/>
      </w:r>
      <w:r>
        <w:rPr>
          <w:rFonts w:ascii="Arial" w:hAnsi="Arial" w:cs="Arial"/>
          <w:sz w:val="20"/>
          <w:szCs w:val="20"/>
        </w:rPr>
        <w:pict w14:anchorId="18F92A3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l_fi" style="width:96.75pt;height:127.5pt" o:spid="_x0000_i1026" type="#_x0000_t75">
            <v:imagedata r:id="rId5" r:href="rId6"/>
          </v:shape>
        </w:pict>
      </w:r>
      <w:r>
        <w:rPr>
          <w:rFonts w:ascii="Arial" w:hAnsi="Arial" w:cs="Arial"/>
          <w:sz w:val="20"/>
          <w:szCs w:val="20"/>
        </w:rPr>
        <w:fldChar w:fldCharType="end"/>
      </w:r>
    </w:p>
    <w:p xmlns:wp14="http://schemas.microsoft.com/office/word/2010/wordml" w:rsidR="00867330" w:rsidP="00867330" w:rsidRDefault="00867330" w14:paraId="0A37501D" wp14:textId="77777777">
      <w:pPr>
        <w:autoSpaceDE w:val="0"/>
        <w:autoSpaceDN w:val="0"/>
        <w:adjustRightInd w:val="0"/>
        <w:rPr>
          <w:rFonts w:ascii="Century Gothic" w:hAnsi="Century Gothic" w:cs="Futura-Book"/>
          <w:bCs w:val="0"/>
          <w:color w:val="231F20"/>
          <w:sz w:val="22"/>
          <w:szCs w:val="22"/>
          <w:lang w:val="en-GB" w:eastAsia="en-GB"/>
        </w:rPr>
      </w:pPr>
    </w:p>
    <w:p xmlns:wp14="http://schemas.microsoft.com/office/word/2010/wordml" w:rsidR="00867330" w:rsidP="00867330" w:rsidRDefault="00867330" w14:paraId="2FAC601B" wp14:textId="77777777">
      <w:pPr>
        <w:autoSpaceDE w:val="0"/>
        <w:autoSpaceDN w:val="0"/>
        <w:adjustRightInd w:val="0"/>
        <w:rPr>
          <w:rFonts w:ascii="Century Gothic" w:hAnsi="Century Gothic" w:cs="Futura-Book"/>
          <w:b/>
          <w:bCs w:val="0"/>
          <w:color w:val="231F20"/>
          <w:sz w:val="22"/>
          <w:szCs w:val="22"/>
          <w:lang w:val="en-GB" w:eastAsia="en-GB"/>
        </w:rPr>
      </w:pPr>
      <w:r>
        <w:rPr>
          <w:rFonts w:ascii="Century Gothic" w:hAnsi="Century Gothic" w:cs="Futura-Book"/>
          <w:b/>
          <w:bCs w:val="0"/>
          <w:color w:val="231F20"/>
          <w:sz w:val="22"/>
          <w:szCs w:val="22"/>
          <w:lang w:val="en-GB" w:eastAsia="en-GB"/>
        </w:rPr>
        <w:t>What is Kitchen Safety?</w:t>
      </w:r>
    </w:p>
    <w:p xmlns:wp14="http://schemas.microsoft.com/office/word/2010/wordml" w:rsidRPr="0053173E" w:rsidR="00867330" w:rsidP="00867330" w:rsidRDefault="00867330" w14:paraId="5DAB6C7B" wp14:textId="77777777">
      <w:pPr>
        <w:autoSpaceDE w:val="0"/>
        <w:autoSpaceDN w:val="0"/>
        <w:adjustRightInd w:val="0"/>
        <w:rPr>
          <w:rFonts w:ascii="Century Gothic" w:hAnsi="Century Gothic" w:cs="Futura-Book"/>
          <w:b/>
          <w:bCs w:val="0"/>
          <w:color w:val="231F20"/>
          <w:sz w:val="22"/>
          <w:szCs w:val="22"/>
          <w:lang w:val="en-GB" w:eastAsia="en-GB"/>
        </w:rPr>
      </w:pPr>
    </w:p>
    <w:p xmlns:wp14="http://schemas.microsoft.com/office/word/2010/wordml" w:rsidR="00867330" w:rsidP="00867330" w:rsidRDefault="00867330" w14:paraId="3F688C0F" wp14:textId="77777777">
      <w:pPr>
        <w:autoSpaceDE w:val="0"/>
        <w:autoSpaceDN w:val="0"/>
        <w:adjustRightInd w:val="0"/>
        <w:rPr>
          <w:rFonts w:ascii="Century Gothic" w:hAnsi="Century Gothic" w:cs="Futura-Book"/>
          <w:bCs w:val="0"/>
          <w:color w:val="231F20"/>
          <w:sz w:val="22"/>
          <w:szCs w:val="22"/>
          <w:lang w:val="en-GB" w:eastAsia="en-GB"/>
        </w:rPr>
      </w:pPr>
      <w:r w:rsidRPr="00193A3F">
        <w:rPr>
          <w:rFonts w:ascii="Century Gothic" w:hAnsi="Century Gothic" w:cs="Futura-Book"/>
          <w:bCs w:val="0"/>
          <w:color w:val="231F20"/>
          <w:sz w:val="22"/>
          <w:szCs w:val="22"/>
          <w:lang w:val="en-GB" w:eastAsia="en-GB"/>
        </w:rPr>
        <w:t>Cooking is fun but it is very important we know how t</w:t>
      </w:r>
      <w:r>
        <w:rPr>
          <w:rFonts w:ascii="Century Gothic" w:hAnsi="Century Gothic" w:cs="Futura-Book"/>
          <w:bCs w:val="0"/>
          <w:color w:val="231F20"/>
          <w:sz w:val="22"/>
          <w:szCs w:val="22"/>
          <w:lang w:val="en-GB" w:eastAsia="en-GB"/>
        </w:rPr>
        <w:t>o be safe.</w:t>
      </w:r>
    </w:p>
    <w:p xmlns:wp14="http://schemas.microsoft.com/office/word/2010/wordml" w:rsidR="00867330" w:rsidP="00867330" w:rsidRDefault="00867330" w14:paraId="765B8BE0" wp14:textId="77777777">
      <w:pPr>
        <w:autoSpaceDE w:val="0"/>
        <w:autoSpaceDN w:val="0"/>
        <w:adjustRightInd w:val="0"/>
        <w:rPr>
          <w:rFonts w:ascii="Century Gothic" w:hAnsi="Century Gothic" w:cs="Futura-Book"/>
          <w:bCs w:val="0"/>
          <w:color w:val="231F20"/>
          <w:sz w:val="22"/>
          <w:szCs w:val="22"/>
          <w:lang w:val="en-GB" w:eastAsia="en-GB"/>
        </w:rPr>
      </w:pPr>
      <w:r>
        <w:rPr>
          <w:rFonts w:ascii="Century Gothic" w:hAnsi="Century Gothic" w:cs="Futura-Book"/>
          <w:bCs w:val="0"/>
          <w:color w:val="231F20"/>
          <w:sz w:val="22"/>
          <w:szCs w:val="22"/>
          <w:lang w:val="en-GB" w:eastAsia="en-GB"/>
        </w:rPr>
        <w:t xml:space="preserve"> W</w:t>
      </w:r>
      <w:r w:rsidRPr="00193A3F">
        <w:rPr>
          <w:rFonts w:ascii="Century Gothic" w:hAnsi="Century Gothic" w:cs="Futura-Book"/>
          <w:bCs w:val="0"/>
          <w:color w:val="231F20"/>
          <w:sz w:val="22"/>
          <w:szCs w:val="22"/>
          <w:lang w:val="en-GB" w:eastAsia="en-GB"/>
        </w:rPr>
        <w:t>hat to do before you start cooking and how to be safe in</w:t>
      </w:r>
      <w:r>
        <w:rPr>
          <w:rFonts w:ascii="Century Gothic" w:hAnsi="Century Gothic" w:cs="Futura-Book"/>
          <w:bCs w:val="0"/>
          <w:color w:val="231F20"/>
          <w:sz w:val="22"/>
          <w:szCs w:val="22"/>
          <w:lang w:val="en-GB" w:eastAsia="en-GB"/>
        </w:rPr>
        <w:t xml:space="preserve"> </w:t>
      </w:r>
      <w:r w:rsidRPr="00193A3F">
        <w:rPr>
          <w:rFonts w:ascii="Century Gothic" w:hAnsi="Century Gothic" w:cs="Futura-Book"/>
          <w:bCs w:val="0"/>
          <w:color w:val="231F20"/>
          <w:sz w:val="22"/>
          <w:szCs w:val="22"/>
          <w:lang w:val="en-GB" w:eastAsia="en-GB"/>
        </w:rPr>
        <w:t>the kitchen? Here are 1</w:t>
      </w:r>
      <w:r>
        <w:rPr>
          <w:rFonts w:ascii="Century Gothic" w:hAnsi="Century Gothic" w:cs="Futura-Book"/>
          <w:bCs w:val="0"/>
          <w:color w:val="231F20"/>
          <w:sz w:val="22"/>
          <w:szCs w:val="22"/>
          <w:lang w:val="en-GB" w:eastAsia="en-GB"/>
        </w:rPr>
        <w:t>0</w:t>
      </w:r>
      <w:r w:rsidRPr="00193A3F">
        <w:rPr>
          <w:rFonts w:ascii="Century Gothic" w:hAnsi="Century Gothic" w:cs="Futura-Book"/>
          <w:bCs w:val="0"/>
          <w:color w:val="231F20"/>
          <w:sz w:val="22"/>
          <w:szCs w:val="22"/>
          <w:lang w:val="en-GB" w:eastAsia="en-GB"/>
        </w:rPr>
        <w:t xml:space="preserve"> important </w:t>
      </w:r>
      <w:r>
        <w:rPr>
          <w:rFonts w:ascii="Century Gothic" w:hAnsi="Century Gothic" w:cs="Futura-Book"/>
          <w:bCs w:val="0"/>
          <w:color w:val="231F20"/>
          <w:sz w:val="22"/>
          <w:szCs w:val="22"/>
          <w:lang w:val="en-GB" w:eastAsia="en-GB"/>
        </w:rPr>
        <w:t>rules</w:t>
      </w:r>
      <w:r w:rsidRPr="00193A3F">
        <w:rPr>
          <w:rFonts w:ascii="Century Gothic" w:hAnsi="Century Gothic" w:cs="Futura-Book"/>
          <w:bCs w:val="0"/>
          <w:color w:val="231F20"/>
          <w:sz w:val="22"/>
          <w:szCs w:val="22"/>
          <w:lang w:val="en-GB" w:eastAsia="en-GB"/>
        </w:rPr>
        <w:t xml:space="preserve"> to follow. </w:t>
      </w:r>
    </w:p>
    <w:p xmlns:wp14="http://schemas.microsoft.com/office/word/2010/wordml" w:rsidRPr="00193A3F" w:rsidR="00867330" w:rsidP="00867330" w:rsidRDefault="00867330" w14:paraId="3F0B19C0" wp14:textId="77777777">
      <w:pPr>
        <w:numPr>
          <w:ilvl w:val="0"/>
          <w:numId w:val="1"/>
        </w:numPr>
        <w:autoSpaceDE w:val="0"/>
        <w:autoSpaceDN w:val="0"/>
        <w:adjustRightInd w:val="0"/>
        <w:rPr>
          <w:rFonts w:ascii="Century Gothic" w:hAnsi="Century Gothic" w:cs="Futura-Book"/>
          <w:bCs w:val="0"/>
          <w:color w:val="231F20"/>
          <w:sz w:val="22"/>
          <w:szCs w:val="22"/>
          <w:lang w:val="en-GB" w:eastAsia="en-GB"/>
        </w:rPr>
      </w:pPr>
      <w:r w:rsidRPr="00193A3F">
        <w:rPr>
          <w:rFonts w:ascii="Century Gothic" w:hAnsi="Century Gothic" w:cs="Futura-Book"/>
          <w:bCs w:val="0"/>
          <w:color w:val="231F20"/>
          <w:sz w:val="22"/>
          <w:szCs w:val="22"/>
          <w:lang w:val="en-GB" w:eastAsia="en-GB"/>
        </w:rPr>
        <w:t>Always ask permission before you start cooking.</w:t>
      </w:r>
    </w:p>
    <w:p xmlns:wp14="http://schemas.microsoft.com/office/word/2010/wordml" w:rsidR="00867330" w:rsidP="00867330" w:rsidRDefault="00867330" w14:paraId="726C01A4" wp14:textId="77777777">
      <w:pPr>
        <w:numPr>
          <w:ilvl w:val="0"/>
          <w:numId w:val="1"/>
        </w:numPr>
        <w:autoSpaceDE w:val="0"/>
        <w:autoSpaceDN w:val="0"/>
        <w:adjustRightInd w:val="0"/>
        <w:rPr>
          <w:rFonts w:ascii="Century Gothic" w:hAnsi="Century Gothic" w:cs="Futura-Book"/>
          <w:bCs w:val="0"/>
          <w:color w:val="231F20"/>
          <w:sz w:val="22"/>
          <w:szCs w:val="22"/>
          <w:lang w:val="en-GB" w:eastAsia="en-GB"/>
        </w:rPr>
      </w:pPr>
      <w:r w:rsidRPr="00193A3F">
        <w:rPr>
          <w:rFonts w:ascii="Century Gothic" w:hAnsi="Century Gothic" w:cs="Futura-Book"/>
          <w:bCs w:val="0"/>
          <w:color w:val="231F20"/>
          <w:sz w:val="22"/>
          <w:szCs w:val="22"/>
          <w:lang w:val="en-GB" w:eastAsia="en-GB"/>
        </w:rPr>
        <w:t xml:space="preserve">Never use knives </w:t>
      </w:r>
      <w:r>
        <w:rPr>
          <w:rFonts w:ascii="Century Gothic" w:hAnsi="Century Gothic" w:cs="Futura-Book"/>
          <w:bCs w:val="0"/>
          <w:color w:val="231F20"/>
          <w:sz w:val="22"/>
          <w:szCs w:val="22"/>
          <w:lang w:val="en-GB" w:eastAsia="en-GB"/>
        </w:rPr>
        <w:t>with wet hands as it can make you drop them</w:t>
      </w:r>
      <w:r w:rsidRPr="00193A3F">
        <w:rPr>
          <w:rFonts w:ascii="Century Gothic" w:hAnsi="Century Gothic" w:cs="Futura-Book"/>
          <w:bCs w:val="0"/>
          <w:color w:val="231F20"/>
          <w:sz w:val="22"/>
          <w:szCs w:val="22"/>
          <w:lang w:val="en-GB" w:eastAsia="en-GB"/>
        </w:rPr>
        <w:t>.</w:t>
      </w:r>
    </w:p>
    <w:p xmlns:wp14="http://schemas.microsoft.com/office/word/2010/wordml" w:rsidRPr="00193A3F" w:rsidR="00867330" w:rsidP="00867330" w:rsidRDefault="00867330" w14:paraId="097BB96A" wp14:textId="77777777">
      <w:pPr>
        <w:numPr>
          <w:ilvl w:val="0"/>
          <w:numId w:val="1"/>
        </w:numPr>
        <w:autoSpaceDE w:val="0"/>
        <w:autoSpaceDN w:val="0"/>
        <w:adjustRightInd w:val="0"/>
        <w:rPr>
          <w:rFonts w:ascii="Century Gothic" w:hAnsi="Century Gothic" w:cs="Futura-Book"/>
          <w:bCs w:val="0"/>
          <w:color w:val="231F20"/>
          <w:sz w:val="22"/>
          <w:szCs w:val="22"/>
          <w:lang w:val="en-GB" w:eastAsia="en-GB"/>
        </w:rPr>
      </w:pPr>
      <w:r>
        <w:rPr>
          <w:rFonts w:ascii="Century Gothic" w:hAnsi="Century Gothic" w:cs="Futura-Book"/>
          <w:bCs w:val="0"/>
          <w:color w:val="231F20"/>
          <w:sz w:val="22"/>
          <w:szCs w:val="22"/>
          <w:lang w:val="en-GB" w:eastAsia="en-GB"/>
        </w:rPr>
        <w:t>Never try to catch a falling knife, you may cut yourself.</w:t>
      </w:r>
    </w:p>
    <w:p xmlns:wp14="http://schemas.microsoft.com/office/word/2010/wordml" w:rsidRPr="00193A3F" w:rsidR="00867330" w:rsidP="00867330" w:rsidRDefault="00867330" w14:paraId="4202C456" wp14:textId="77777777">
      <w:pPr>
        <w:numPr>
          <w:ilvl w:val="0"/>
          <w:numId w:val="1"/>
        </w:numPr>
        <w:autoSpaceDE w:val="0"/>
        <w:autoSpaceDN w:val="0"/>
        <w:adjustRightInd w:val="0"/>
        <w:rPr>
          <w:rFonts w:ascii="Century Gothic" w:hAnsi="Century Gothic" w:cs="Futura-Book"/>
          <w:bCs w:val="0"/>
          <w:color w:val="231F20"/>
          <w:sz w:val="22"/>
          <w:szCs w:val="22"/>
          <w:lang w:val="en-GB" w:eastAsia="en-GB"/>
        </w:rPr>
      </w:pPr>
      <w:r>
        <w:rPr>
          <w:rFonts w:ascii="Century Gothic" w:hAnsi="Century Gothic" w:cs="Futura-Book"/>
          <w:bCs w:val="0"/>
          <w:color w:val="231F20"/>
          <w:sz w:val="22"/>
          <w:szCs w:val="22"/>
          <w:lang w:val="en-GB" w:eastAsia="en-GB"/>
        </w:rPr>
        <w:t>Keep preparation areas tidy and n</w:t>
      </w:r>
      <w:r w:rsidRPr="00193A3F">
        <w:rPr>
          <w:rFonts w:ascii="Century Gothic" w:hAnsi="Century Gothic" w:cs="Futura-Book"/>
          <w:bCs w:val="0"/>
          <w:color w:val="231F20"/>
          <w:sz w:val="22"/>
          <w:szCs w:val="22"/>
          <w:lang w:val="en-GB" w:eastAsia="en-GB"/>
        </w:rPr>
        <w:t>eatly prepare all your ingredients before you start to cook</w:t>
      </w:r>
      <w:r>
        <w:rPr>
          <w:rFonts w:ascii="Century Gothic" w:hAnsi="Century Gothic" w:cs="Futura-Book"/>
          <w:bCs w:val="0"/>
          <w:color w:val="231F20"/>
          <w:sz w:val="22"/>
          <w:szCs w:val="22"/>
          <w:lang w:val="en-GB" w:eastAsia="en-GB"/>
        </w:rPr>
        <w:t xml:space="preserve"> so that there is nothing to cause accidents</w:t>
      </w:r>
      <w:r w:rsidRPr="00193A3F">
        <w:rPr>
          <w:rFonts w:ascii="Century Gothic" w:hAnsi="Century Gothic" w:cs="Futura-Book"/>
          <w:bCs w:val="0"/>
          <w:color w:val="231F20"/>
          <w:sz w:val="22"/>
          <w:szCs w:val="22"/>
          <w:lang w:val="en-GB" w:eastAsia="en-GB"/>
        </w:rPr>
        <w:t>.</w:t>
      </w:r>
    </w:p>
    <w:p xmlns:wp14="http://schemas.microsoft.com/office/word/2010/wordml" w:rsidRPr="00193A3F" w:rsidR="00867330" w:rsidP="00867330" w:rsidRDefault="00867330" w14:paraId="7BDC6D21" wp14:textId="77777777">
      <w:pPr>
        <w:numPr>
          <w:ilvl w:val="0"/>
          <w:numId w:val="1"/>
        </w:numPr>
        <w:autoSpaceDE w:val="0"/>
        <w:autoSpaceDN w:val="0"/>
        <w:adjustRightInd w:val="0"/>
        <w:rPr>
          <w:rFonts w:ascii="Century Gothic" w:hAnsi="Century Gothic" w:cs="Futura-Book"/>
          <w:bCs w:val="0"/>
          <w:color w:val="231F20"/>
          <w:sz w:val="22"/>
          <w:szCs w:val="22"/>
          <w:lang w:val="en-GB" w:eastAsia="en-GB"/>
        </w:rPr>
      </w:pPr>
      <w:r w:rsidRPr="00193A3F">
        <w:rPr>
          <w:rFonts w:ascii="Century Gothic" w:hAnsi="Century Gothic" w:cs="Futura-Book"/>
          <w:bCs w:val="0"/>
          <w:color w:val="231F20"/>
          <w:sz w:val="22"/>
          <w:szCs w:val="22"/>
          <w:lang w:val="en-GB" w:eastAsia="en-GB"/>
        </w:rPr>
        <w:t>Always use oven gloves when handling hot pots and pans or baking trays.</w:t>
      </w:r>
    </w:p>
    <w:p xmlns:wp14="http://schemas.microsoft.com/office/word/2010/wordml" w:rsidRPr="00193A3F" w:rsidR="00867330" w:rsidP="00867330" w:rsidRDefault="00867330" w14:paraId="748EB1E3" wp14:textId="77777777">
      <w:pPr>
        <w:numPr>
          <w:ilvl w:val="0"/>
          <w:numId w:val="1"/>
        </w:numPr>
        <w:autoSpaceDE w:val="0"/>
        <w:autoSpaceDN w:val="0"/>
        <w:adjustRightInd w:val="0"/>
        <w:rPr>
          <w:rFonts w:ascii="Century Gothic" w:hAnsi="Century Gothic" w:cs="Futura-Book"/>
          <w:bCs w:val="0"/>
          <w:color w:val="231F20"/>
          <w:sz w:val="22"/>
          <w:szCs w:val="22"/>
          <w:lang w:val="en-GB" w:eastAsia="en-GB"/>
        </w:rPr>
      </w:pPr>
      <w:r w:rsidRPr="00193A3F">
        <w:rPr>
          <w:rFonts w:ascii="Century Gothic" w:hAnsi="Century Gothic" w:cs="Futura-Book"/>
          <w:bCs w:val="0"/>
          <w:color w:val="231F20"/>
          <w:sz w:val="22"/>
          <w:szCs w:val="22"/>
          <w:lang w:val="en-GB" w:eastAsia="en-GB"/>
        </w:rPr>
        <w:t>Make sure that saucepan handles are turned in so they do not hang over the side of the cooker.</w:t>
      </w:r>
    </w:p>
    <w:p xmlns:wp14="http://schemas.microsoft.com/office/word/2010/wordml" w:rsidRPr="000615EB" w:rsidR="00867330" w:rsidP="00867330" w:rsidRDefault="00867330" w14:paraId="0D3244E8" wp14:textId="77777777">
      <w:pPr>
        <w:numPr>
          <w:ilvl w:val="0"/>
          <w:numId w:val="1"/>
        </w:numPr>
        <w:autoSpaceDE w:val="0"/>
        <w:autoSpaceDN w:val="0"/>
        <w:adjustRightInd w:val="0"/>
        <w:rPr>
          <w:rFonts w:ascii="Century Gothic" w:hAnsi="Century Gothic" w:cs="Arial"/>
          <w:sz w:val="22"/>
          <w:szCs w:val="22"/>
        </w:rPr>
      </w:pPr>
      <w:r>
        <w:rPr>
          <w:rFonts w:ascii="Century Gothic" w:hAnsi="Century Gothic" w:cs="Futura-Book"/>
          <w:bCs w:val="0"/>
          <w:color w:val="231F20"/>
          <w:sz w:val="22"/>
          <w:szCs w:val="22"/>
          <w:lang w:val="en-GB" w:eastAsia="en-GB"/>
        </w:rPr>
        <w:t>Wear sensible footwear so that if anything drops you won’t hurt your feet.</w:t>
      </w:r>
    </w:p>
    <w:p xmlns:wp14="http://schemas.microsoft.com/office/word/2010/wordml" w:rsidR="00867330" w:rsidP="00867330" w:rsidRDefault="00867330" w14:paraId="61BA7A6F" wp14:textId="77777777">
      <w:pPr>
        <w:numPr>
          <w:ilvl w:val="0"/>
          <w:numId w:val="1"/>
        </w:numPr>
        <w:autoSpaceDE w:val="0"/>
        <w:autoSpaceDN w:val="0"/>
        <w:adjustRightInd w:val="0"/>
        <w:rPr>
          <w:rFonts w:ascii="Century Gothic" w:hAnsi="Century Gothic" w:cs="Futura-Book"/>
          <w:bCs w:val="0"/>
          <w:color w:val="231F20"/>
          <w:sz w:val="22"/>
          <w:szCs w:val="22"/>
          <w:lang w:val="en-GB" w:eastAsia="en-GB"/>
        </w:rPr>
      </w:pPr>
      <w:r>
        <w:rPr>
          <w:rFonts w:ascii="Century Gothic" w:hAnsi="Century Gothic" w:cs="Futura-Book"/>
          <w:bCs w:val="0"/>
          <w:color w:val="231F20"/>
          <w:sz w:val="22"/>
          <w:szCs w:val="22"/>
          <w:lang w:val="en-GB" w:eastAsia="en-GB"/>
        </w:rPr>
        <w:t>If something is spilled onto the floor clean it up straight away to prevent slips and falls.</w:t>
      </w:r>
    </w:p>
    <w:p xmlns:wp14="http://schemas.microsoft.com/office/word/2010/wordml" w:rsidR="00867330" w:rsidP="00867330" w:rsidRDefault="00867330" w14:paraId="5DACBF7A" wp14:textId="77777777">
      <w:pPr>
        <w:numPr>
          <w:ilvl w:val="0"/>
          <w:numId w:val="1"/>
        </w:numPr>
        <w:autoSpaceDE w:val="0"/>
        <w:autoSpaceDN w:val="0"/>
        <w:adjustRightInd w:val="0"/>
        <w:rPr>
          <w:rFonts w:ascii="Century Gothic" w:hAnsi="Century Gothic" w:cs="Futura-Book"/>
          <w:bCs w:val="0"/>
          <w:color w:val="231F20"/>
          <w:sz w:val="22"/>
          <w:szCs w:val="22"/>
          <w:lang w:val="en-GB" w:eastAsia="en-GB"/>
        </w:rPr>
      </w:pPr>
      <w:r>
        <w:rPr>
          <w:rFonts w:ascii="Century Gothic" w:hAnsi="Century Gothic" w:cs="Futura-Book"/>
          <w:bCs w:val="0"/>
          <w:color w:val="231F20"/>
          <w:sz w:val="22"/>
          <w:szCs w:val="22"/>
          <w:lang w:val="en-GB" w:eastAsia="en-GB"/>
        </w:rPr>
        <w:t>Don’t put electrical equipment near to water.</w:t>
      </w:r>
    </w:p>
    <w:p xmlns:wp14="http://schemas.microsoft.com/office/word/2010/wordml" w:rsidRPr="00867330" w:rsidR="00867330" w:rsidP="00867330" w:rsidRDefault="00867330" w14:paraId="6E052CE6" wp14:textId="77777777">
      <w:pPr>
        <w:numPr>
          <w:ilvl w:val="0"/>
          <w:numId w:val="1"/>
        </w:numPr>
        <w:autoSpaceDE w:val="0"/>
        <w:autoSpaceDN w:val="0"/>
        <w:adjustRightInd w:val="0"/>
        <w:rPr>
          <w:rFonts w:ascii="Century Gothic" w:hAnsi="Century Gothic" w:cs="Futura-Book"/>
          <w:bCs w:val="0"/>
          <w:color w:val="231F20"/>
          <w:sz w:val="22"/>
          <w:szCs w:val="22"/>
          <w:lang w:val="en-GB" w:eastAsia="en-GB"/>
        </w:rPr>
      </w:pPr>
      <w:r>
        <w:rPr>
          <w:rFonts w:ascii="Century Gothic" w:hAnsi="Century Gothic" w:cs="Futura-Book"/>
          <w:bCs w:val="0"/>
          <w:color w:val="231F20"/>
          <w:sz w:val="22"/>
          <w:szCs w:val="22"/>
          <w:lang w:val="en-GB" w:eastAsia="en-GB"/>
        </w:rPr>
        <w:t>Always ensure kitchen cleaning products are well labelled and locked away.</w:t>
      </w:r>
    </w:p>
    <w:p xmlns:wp14="http://schemas.microsoft.com/office/word/2010/wordml" w:rsidR="00867330" w:rsidP="00867330" w:rsidRDefault="00867330" w14:paraId="02EB378F" wp14:textId="77777777">
      <w:pPr>
        <w:autoSpaceDE w:val="0"/>
        <w:autoSpaceDN w:val="0"/>
        <w:adjustRightInd w:val="0"/>
        <w:rPr>
          <w:rFonts w:ascii="Century Gothic" w:hAnsi="Century Gothic" w:cs="Arial"/>
          <w:sz w:val="22"/>
          <w:szCs w:val="22"/>
        </w:rPr>
      </w:pPr>
    </w:p>
    <w:p xmlns:wp14="http://schemas.microsoft.com/office/word/2010/wordml" w:rsidRPr="00867330" w:rsidR="00867330" w:rsidP="00867330" w:rsidRDefault="00867330" w14:paraId="6EB8C913" wp14:textId="77777777">
      <w:pPr>
        <w:autoSpaceDE w:val="0"/>
        <w:autoSpaceDN w:val="0"/>
        <w:adjustRightInd w:val="0"/>
        <w:rPr>
          <w:rFonts w:ascii="Century Gothic" w:hAnsi="Century Gothic" w:cs="Arial"/>
          <w:b/>
          <w:sz w:val="22"/>
          <w:szCs w:val="22"/>
        </w:rPr>
      </w:pPr>
      <w:r w:rsidRPr="0053173E">
        <w:rPr>
          <w:rFonts w:ascii="Century Gothic" w:hAnsi="Century Gothic" w:cs="Arial"/>
          <w:b/>
          <w:sz w:val="22"/>
          <w:szCs w:val="22"/>
        </w:rPr>
        <w:t>What is Food Hygiene</w:t>
      </w:r>
      <w:r>
        <w:rPr>
          <w:rFonts w:ascii="Century Gothic" w:hAnsi="Century Gothic" w:cs="Arial"/>
          <w:b/>
          <w:sz w:val="22"/>
          <w:szCs w:val="22"/>
        </w:rPr>
        <w:t>?</w:t>
      </w:r>
    </w:p>
    <w:p xmlns:wp14="http://schemas.microsoft.com/office/word/2010/wordml" w:rsidR="00867330" w:rsidP="00867330" w:rsidRDefault="00867330" w14:paraId="3AD2A946" wp14:textId="77777777">
      <w:pPr>
        <w:autoSpaceDE w:val="0"/>
        <w:autoSpaceDN w:val="0"/>
        <w:adjustRightInd w:val="0"/>
        <w:rPr>
          <w:rFonts w:ascii="Century Gothic" w:hAnsi="Century Gothic" w:cs="Arial"/>
          <w:sz w:val="22"/>
          <w:szCs w:val="22"/>
          <w:lang w:val="en-GB"/>
        </w:rPr>
      </w:pPr>
      <w:r w:rsidRPr="0053173E">
        <w:rPr>
          <w:rFonts w:ascii="Century Gothic" w:hAnsi="Century Gothic" w:cs="Arial"/>
          <w:sz w:val="22"/>
          <w:szCs w:val="22"/>
          <w:lang w:val="en-GB"/>
        </w:rPr>
        <w:t>The good practices which lead to clean workplaces and the safe production of food</w:t>
      </w:r>
      <w:r>
        <w:rPr>
          <w:rFonts w:ascii="Century Gothic" w:hAnsi="Century Gothic" w:cs="Arial"/>
          <w:sz w:val="22"/>
          <w:szCs w:val="22"/>
          <w:lang w:val="en-GB"/>
        </w:rPr>
        <w:t>.</w:t>
      </w:r>
    </w:p>
    <w:p xmlns:wp14="http://schemas.microsoft.com/office/word/2010/wordml" w:rsidR="00867330" w:rsidP="00867330" w:rsidRDefault="00867330" w14:paraId="21F24325" wp14:textId="77777777">
      <w:pPr>
        <w:autoSpaceDE w:val="0"/>
        <w:autoSpaceDN w:val="0"/>
        <w:adjustRightInd w:val="0"/>
        <w:rPr>
          <w:rFonts w:ascii="Century Gothic" w:hAnsi="Century Gothic" w:cs="Arial"/>
          <w:b/>
          <w:sz w:val="22"/>
          <w:szCs w:val="22"/>
        </w:rPr>
      </w:pPr>
      <w:r w:rsidRPr="0053173E">
        <w:rPr>
          <w:rFonts w:ascii="Century Gothic" w:hAnsi="Century Gothic" w:cs="Arial"/>
          <w:b/>
          <w:sz w:val="22"/>
          <w:szCs w:val="22"/>
        </w:rPr>
        <w:t>What does it involve?</w:t>
      </w:r>
    </w:p>
    <w:p xmlns:wp14="http://schemas.microsoft.com/office/word/2010/wordml" w:rsidRPr="0053173E" w:rsidR="00867330" w:rsidP="00867330" w:rsidRDefault="00867330" w14:paraId="28897F37" wp14:textId="77777777">
      <w:pPr>
        <w:numPr>
          <w:ilvl w:val="0"/>
          <w:numId w:val="2"/>
        </w:numPr>
        <w:autoSpaceDE w:val="0"/>
        <w:autoSpaceDN w:val="0"/>
        <w:adjustRightInd w:val="0"/>
        <w:rPr>
          <w:rFonts w:ascii="Century Gothic" w:hAnsi="Century Gothic" w:cs="Arial"/>
          <w:sz w:val="22"/>
          <w:szCs w:val="22"/>
          <w:lang w:val="en-GB"/>
        </w:rPr>
      </w:pPr>
      <w:r w:rsidRPr="0053173E">
        <w:rPr>
          <w:rFonts w:ascii="Century Gothic" w:hAnsi="Century Gothic" w:cs="Arial"/>
          <w:sz w:val="22"/>
          <w:szCs w:val="22"/>
          <w:lang w:val="en-GB"/>
        </w:rPr>
        <w:t>Personal Hygiene</w:t>
      </w:r>
    </w:p>
    <w:p xmlns:wp14="http://schemas.microsoft.com/office/word/2010/wordml" w:rsidRPr="0053173E" w:rsidR="00867330" w:rsidP="00867330" w:rsidRDefault="00867330" w14:paraId="3562208E" wp14:textId="77777777">
      <w:pPr>
        <w:numPr>
          <w:ilvl w:val="0"/>
          <w:numId w:val="2"/>
        </w:numPr>
        <w:autoSpaceDE w:val="0"/>
        <w:autoSpaceDN w:val="0"/>
        <w:adjustRightInd w:val="0"/>
        <w:rPr>
          <w:rFonts w:ascii="Century Gothic" w:hAnsi="Century Gothic" w:cs="Arial"/>
          <w:sz w:val="22"/>
          <w:szCs w:val="22"/>
          <w:lang w:val="en-GB"/>
        </w:rPr>
      </w:pPr>
      <w:r w:rsidRPr="0053173E">
        <w:rPr>
          <w:rFonts w:ascii="Century Gothic" w:hAnsi="Century Gothic" w:cs="Arial"/>
          <w:sz w:val="22"/>
          <w:szCs w:val="22"/>
          <w:lang w:val="en-GB"/>
        </w:rPr>
        <w:t>Cleaning and disinfecting</w:t>
      </w:r>
    </w:p>
    <w:p xmlns:wp14="http://schemas.microsoft.com/office/word/2010/wordml" w:rsidRPr="0053173E" w:rsidR="00867330" w:rsidP="00867330" w:rsidRDefault="00867330" w14:paraId="2692AA6D" wp14:textId="77777777">
      <w:pPr>
        <w:numPr>
          <w:ilvl w:val="0"/>
          <w:numId w:val="2"/>
        </w:numPr>
        <w:autoSpaceDE w:val="0"/>
        <w:autoSpaceDN w:val="0"/>
        <w:adjustRightInd w:val="0"/>
        <w:rPr>
          <w:rFonts w:ascii="Century Gothic" w:hAnsi="Century Gothic" w:cs="Arial"/>
          <w:sz w:val="22"/>
          <w:szCs w:val="22"/>
          <w:lang w:val="en-GB"/>
        </w:rPr>
      </w:pPr>
      <w:r w:rsidRPr="0053173E">
        <w:rPr>
          <w:rFonts w:ascii="Century Gothic" w:hAnsi="Century Gothic" w:cs="Arial"/>
          <w:sz w:val="22"/>
          <w:szCs w:val="22"/>
          <w:lang w:val="en-GB"/>
        </w:rPr>
        <w:t xml:space="preserve">Preventing any </w:t>
      </w:r>
      <w:r>
        <w:rPr>
          <w:rFonts w:ascii="Century Gothic" w:hAnsi="Century Gothic" w:cs="Arial"/>
          <w:sz w:val="22"/>
          <w:szCs w:val="22"/>
          <w:lang w:val="en-GB"/>
        </w:rPr>
        <w:t>bacteria</w:t>
      </w:r>
      <w:r w:rsidRPr="0053173E">
        <w:rPr>
          <w:rFonts w:ascii="Century Gothic" w:hAnsi="Century Gothic" w:cs="Arial"/>
          <w:sz w:val="22"/>
          <w:szCs w:val="22"/>
          <w:lang w:val="en-GB"/>
        </w:rPr>
        <w:t xml:space="preserve"> multiplying </w:t>
      </w:r>
    </w:p>
    <w:p xmlns:wp14="http://schemas.microsoft.com/office/word/2010/wordml" w:rsidRPr="0053173E" w:rsidR="00867330" w:rsidP="00867330" w:rsidRDefault="00867330" w14:paraId="5D4CB4A6" wp14:textId="77777777">
      <w:pPr>
        <w:numPr>
          <w:ilvl w:val="0"/>
          <w:numId w:val="2"/>
        </w:numPr>
        <w:autoSpaceDE w:val="0"/>
        <w:autoSpaceDN w:val="0"/>
        <w:adjustRightInd w:val="0"/>
        <w:rPr>
          <w:rFonts w:ascii="Century Gothic" w:hAnsi="Century Gothic" w:cs="Arial"/>
          <w:sz w:val="22"/>
          <w:szCs w:val="22"/>
          <w:lang w:val="en-GB"/>
        </w:rPr>
      </w:pPr>
      <w:r w:rsidRPr="0053173E">
        <w:rPr>
          <w:rFonts w:ascii="Century Gothic" w:hAnsi="Century Gothic" w:cs="Arial"/>
          <w:sz w:val="22"/>
          <w:szCs w:val="22"/>
          <w:lang w:val="en-GB"/>
        </w:rPr>
        <w:t xml:space="preserve">Destroying any harmful bacteria by cooking </w:t>
      </w:r>
    </w:p>
    <w:p xmlns:wp14="http://schemas.microsoft.com/office/word/2010/wordml" w:rsidR="00867330" w:rsidP="00867330" w:rsidRDefault="00867330" w14:paraId="6A05A809" wp14:textId="77777777">
      <w:pPr>
        <w:autoSpaceDE w:val="0"/>
        <w:autoSpaceDN w:val="0"/>
        <w:adjustRightInd w:val="0"/>
        <w:rPr>
          <w:rFonts w:ascii="Century Gothic" w:hAnsi="Century Gothic" w:cs="Arial"/>
          <w:b/>
          <w:sz w:val="22"/>
          <w:szCs w:val="22"/>
          <w:lang w:val="en-GB"/>
        </w:rPr>
      </w:pPr>
    </w:p>
    <w:p xmlns:wp14="http://schemas.microsoft.com/office/word/2010/wordml" w:rsidRPr="00867330" w:rsidR="00867330" w:rsidP="00867330" w:rsidRDefault="00867330" w14:paraId="199A9FC2" wp14:textId="77777777">
      <w:pPr>
        <w:autoSpaceDE w:val="0"/>
        <w:autoSpaceDN w:val="0"/>
        <w:adjustRightInd w:val="0"/>
        <w:rPr>
          <w:rFonts w:ascii="Century Gothic" w:hAnsi="Century Gothic" w:cs="Arial"/>
          <w:sz w:val="22"/>
          <w:szCs w:val="22"/>
          <w:lang w:val="en-GB"/>
        </w:rPr>
      </w:pPr>
      <w:r w:rsidRPr="0053173E">
        <w:rPr>
          <w:rFonts w:ascii="Century Gothic" w:hAnsi="Century Gothic" w:cs="Arial"/>
          <w:sz w:val="22"/>
          <w:szCs w:val="22"/>
          <w:lang w:val="en-GB"/>
        </w:rPr>
        <w:t xml:space="preserve">Here are </w:t>
      </w:r>
      <w:r>
        <w:rPr>
          <w:rFonts w:ascii="Century Gothic" w:hAnsi="Century Gothic" w:cs="Arial"/>
          <w:sz w:val="22"/>
          <w:szCs w:val="22"/>
          <w:lang w:val="en-GB"/>
        </w:rPr>
        <w:t>5 basic</w:t>
      </w:r>
      <w:r>
        <w:rPr>
          <w:rFonts w:ascii="Century Gothic" w:hAnsi="Century Gothic" w:cs="Arial"/>
          <w:sz w:val="22"/>
          <w:szCs w:val="22"/>
          <w:lang w:val="en-GB"/>
        </w:rPr>
        <w:t xml:space="preserve"> rules to follow</w:t>
      </w:r>
    </w:p>
    <w:p xmlns:wp14="http://schemas.microsoft.com/office/word/2010/wordml" w:rsidRPr="00193A3F" w:rsidR="00867330" w:rsidP="00867330" w:rsidRDefault="00867330" w14:paraId="1D14171D" wp14:textId="77777777">
      <w:pPr>
        <w:numPr>
          <w:ilvl w:val="0"/>
          <w:numId w:val="1"/>
        </w:numPr>
        <w:autoSpaceDE w:val="0"/>
        <w:autoSpaceDN w:val="0"/>
        <w:adjustRightInd w:val="0"/>
        <w:rPr>
          <w:rFonts w:ascii="Century Gothic" w:hAnsi="Century Gothic" w:cs="Arial"/>
          <w:sz w:val="22"/>
          <w:szCs w:val="22"/>
        </w:rPr>
      </w:pPr>
      <w:r w:rsidRPr="00193A3F">
        <w:rPr>
          <w:rFonts w:ascii="Century Gothic" w:hAnsi="Century Gothic" w:cs="Futura-Book"/>
          <w:bCs w:val="0"/>
          <w:color w:val="231F20"/>
          <w:sz w:val="22"/>
          <w:szCs w:val="22"/>
          <w:lang w:val="en-GB" w:eastAsia="en-GB"/>
        </w:rPr>
        <w:t>Never lick spoons and reuse them without cleaning them first because this will spread germs.</w:t>
      </w:r>
    </w:p>
    <w:p xmlns:wp14="http://schemas.microsoft.com/office/word/2010/wordml" w:rsidRPr="0053173E" w:rsidR="00867330" w:rsidP="00867330" w:rsidRDefault="00867330" w14:paraId="1CF03285" wp14:textId="77777777">
      <w:pPr>
        <w:numPr>
          <w:ilvl w:val="0"/>
          <w:numId w:val="1"/>
        </w:numPr>
        <w:autoSpaceDE w:val="0"/>
        <w:autoSpaceDN w:val="0"/>
        <w:adjustRightInd w:val="0"/>
        <w:rPr>
          <w:rFonts w:ascii="Century Gothic" w:hAnsi="Century Gothic" w:cs="Arial"/>
          <w:sz w:val="22"/>
          <w:szCs w:val="22"/>
        </w:rPr>
      </w:pPr>
      <w:r>
        <w:rPr>
          <w:rFonts w:ascii="Century Gothic" w:hAnsi="Century Gothic" w:cs="Futura-Book"/>
          <w:bCs w:val="0"/>
          <w:color w:val="231F20"/>
          <w:sz w:val="22"/>
          <w:szCs w:val="22"/>
          <w:lang w:val="en-GB" w:eastAsia="en-GB"/>
        </w:rPr>
        <w:t>Always tie long hair back so that it does not fall into food and spread germs.</w:t>
      </w:r>
    </w:p>
    <w:p xmlns:wp14="http://schemas.microsoft.com/office/word/2010/wordml" w:rsidR="00867330" w:rsidP="00867330" w:rsidRDefault="00867330" w14:paraId="7FF96339" wp14:textId="77777777">
      <w:pPr>
        <w:numPr>
          <w:ilvl w:val="0"/>
          <w:numId w:val="1"/>
        </w:numPr>
        <w:autoSpaceDE w:val="0"/>
        <w:autoSpaceDN w:val="0"/>
        <w:adjustRightInd w:val="0"/>
        <w:rPr>
          <w:rFonts w:ascii="Century Gothic" w:hAnsi="Century Gothic" w:cs="Futura-Book"/>
          <w:bCs w:val="0"/>
          <w:color w:val="231F20"/>
          <w:sz w:val="22"/>
          <w:szCs w:val="22"/>
          <w:lang w:val="en-GB" w:eastAsia="en-GB"/>
        </w:rPr>
      </w:pPr>
      <w:r>
        <w:rPr>
          <w:rFonts w:ascii="Century Gothic" w:hAnsi="Century Gothic" w:cs="Futura-Book"/>
          <w:bCs w:val="0"/>
          <w:color w:val="231F20"/>
          <w:sz w:val="22"/>
          <w:szCs w:val="22"/>
          <w:lang w:val="en-GB" w:eastAsia="en-GB"/>
        </w:rPr>
        <w:t>Always wash hands before preparing food.</w:t>
      </w:r>
    </w:p>
    <w:p xmlns:wp14="http://schemas.microsoft.com/office/word/2010/wordml" w:rsidR="00867330" w:rsidP="00867330" w:rsidRDefault="00867330" w14:paraId="33D7FD4B" wp14:textId="77777777">
      <w:pPr>
        <w:numPr>
          <w:ilvl w:val="0"/>
          <w:numId w:val="1"/>
        </w:numPr>
        <w:autoSpaceDE w:val="0"/>
        <w:autoSpaceDN w:val="0"/>
        <w:adjustRightInd w:val="0"/>
        <w:rPr>
          <w:rFonts w:ascii="Century Gothic" w:hAnsi="Century Gothic" w:cs="Futura-Book"/>
          <w:bCs w:val="0"/>
          <w:color w:val="231F20"/>
          <w:sz w:val="22"/>
          <w:szCs w:val="22"/>
          <w:lang w:val="en-GB" w:eastAsia="en-GB"/>
        </w:rPr>
      </w:pPr>
      <w:r>
        <w:rPr>
          <w:rFonts w:ascii="Century Gothic" w:hAnsi="Century Gothic" w:cs="Futura-Book"/>
          <w:bCs w:val="0"/>
          <w:color w:val="231F20"/>
          <w:sz w:val="22"/>
          <w:szCs w:val="22"/>
          <w:lang w:val="en-GB" w:eastAsia="en-GB"/>
        </w:rPr>
        <w:t>Never store cooked meat with raw meat as it may cause cross-contamination.</w:t>
      </w:r>
    </w:p>
    <w:p xmlns:wp14="http://schemas.microsoft.com/office/word/2010/wordml" w:rsidRPr="00867330" w:rsidR="00867330" w:rsidP="00867330" w:rsidRDefault="00867330" w14:paraId="0D505856" wp14:textId="77777777">
      <w:pPr>
        <w:numPr>
          <w:ilvl w:val="0"/>
          <w:numId w:val="1"/>
        </w:numPr>
        <w:autoSpaceDE w:val="0"/>
        <w:autoSpaceDN w:val="0"/>
        <w:adjustRightInd w:val="0"/>
        <w:rPr>
          <w:rFonts w:ascii="Century Gothic" w:hAnsi="Century Gothic" w:cs="Futura-Book"/>
          <w:bCs w:val="0"/>
          <w:color w:val="231F20"/>
          <w:sz w:val="22"/>
          <w:szCs w:val="22"/>
          <w:lang w:val="en-GB" w:eastAsia="en-GB"/>
        </w:rPr>
      </w:pPr>
      <w:r>
        <w:rPr>
          <w:rFonts w:ascii="Century Gothic" w:hAnsi="Century Gothic" w:cs="Futura-Book"/>
          <w:bCs w:val="0"/>
          <w:color w:val="231F20"/>
          <w:sz w:val="22"/>
          <w:szCs w:val="22"/>
          <w:lang w:val="en-GB" w:eastAsia="en-GB"/>
        </w:rPr>
        <w:t>Don’t allow pets into the kitchen while cooking.</w:t>
      </w:r>
    </w:p>
    <w:p xmlns:wp14="http://schemas.microsoft.com/office/word/2010/wordml" w:rsidR="00867330" w:rsidP="00867330" w:rsidRDefault="00867330" w14:paraId="5A39BBE3" wp14:textId="77777777">
      <w:pPr>
        <w:autoSpaceDE w:val="0"/>
        <w:autoSpaceDN w:val="0"/>
        <w:adjustRightInd w:val="0"/>
        <w:rPr>
          <w:rFonts w:ascii="Century Gothic" w:hAnsi="Century Gothic" w:cs="Arial"/>
          <w:sz w:val="22"/>
          <w:szCs w:val="22"/>
        </w:rPr>
      </w:pPr>
    </w:p>
    <w:p xmlns:wp14="http://schemas.microsoft.com/office/word/2010/wordml" w:rsidR="00867330" w:rsidP="00867330" w:rsidRDefault="00867330" w14:paraId="1BFD96D1" wp14:textId="77777777">
      <w:pPr>
        <w:rPr>
          <w:rFonts w:ascii="Century Gothic" w:hAnsi="Century Gothic"/>
          <w:b/>
          <w:sz w:val="28"/>
          <w:szCs w:val="28"/>
          <w:u w:val="single"/>
          <w:lang w:val="en-GB"/>
        </w:rPr>
      </w:pPr>
      <w:r>
        <w:rPr>
          <w:rFonts w:ascii="Century Gothic" w:hAnsi="Century Gothic"/>
          <w:b/>
          <w:sz w:val="28"/>
          <w:szCs w:val="28"/>
          <w:u w:val="single"/>
          <w:lang w:val="en-GB"/>
        </w:rPr>
        <w:lastRenderedPageBreak/>
        <w:t>Activities</w:t>
      </w:r>
    </w:p>
    <w:p xmlns:wp14="http://schemas.microsoft.com/office/word/2010/wordml" w:rsidR="00867330" w:rsidP="00867330" w:rsidRDefault="00867330" w14:paraId="41C8F396" wp14:textId="77777777">
      <w:pPr>
        <w:autoSpaceDE w:val="0"/>
        <w:autoSpaceDN w:val="0"/>
        <w:adjustRightInd w:val="0"/>
        <w:rPr>
          <w:rFonts w:ascii="Century Gothic" w:hAnsi="Century Gothic" w:cs="Arial"/>
          <w:sz w:val="22"/>
          <w:szCs w:val="22"/>
        </w:rPr>
      </w:pPr>
    </w:p>
    <w:p xmlns:wp14="http://schemas.microsoft.com/office/word/2010/wordml" w:rsidR="00867330" w:rsidP="00867330" w:rsidRDefault="00867330" w14:paraId="4D720F8B" wp14:textId="2255446B">
      <w:pPr>
        <w:rPr>
          <w:rFonts w:ascii="Century Gothic" w:hAnsi="Century Gothic"/>
          <w:sz w:val="22"/>
          <w:szCs w:val="22"/>
        </w:rPr>
      </w:pPr>
      <w:r w:rsidR="00867330">
        <w:rPr/>
        <w:t xml:space="preserve"> </w:t>
      </w:r>
      <w:r w:rsidRPr="55DC6866" w:rsidR="00867330">
        <w:rPr>
          <w:rFonts w:ascii="Century Gothic" w:hAnsi="Century Gothic"/>
          <w:b w:val="1"/>
          <w:bCs w:val="1"/>
          <w:sz w:val="22"/>
          <w:szCs w:val="22"/>
        </w:rPr>
        <w:t>Answer the following questions</w:t>
      </w:r>
    </w:p>
    <w:p xmlns:wp14="http://schemas.microsoft.com/office/word/2010/wordml" w:rsidR="00867330" w:rsidP="00867330" w:rsidRDefault="00867330" w14:paraId="72A3D3EC" wp14:textId="77777777">
      <w:pPr>
        <w:pStyle w:val="Default"/>
      </w:pPr>
    </w:p>
    <w:p xmlns:wp14="http://schemas.microsoft.com/office/word/2010/wordml" w:rsidR="00867330" w:rsidP="00867330" w:rsidRDefault="00867330" w14:paraId="03472B85" wp14:textId="77777777">
      <w:pPr>
        <w:pStyle w:val="Default"/>
        <w:rPr>
          <w:rFonts w:ascii="Century Gothic" w:hAnsi="Century Gothic"/>
          <w:b/>
          <w:bCs/>
          <w:sz w:val="22"/>
          <w:szCs w:val="22"/>
        </w:rPr>
      </w:pPr>
      <w:r>
        <w:rPr>
          <w:rFonts w:ascii="Century Gothic" w:hAnsi="Century Gothic"/>
          <w:b/>
          <w:bCs/>
          <w:sz w:val="22"/>
          <w:szCs w:val="22"/>
        </w:rPr>
        <w:t>Task One:</w:t>
      </w:r>
    </w:p>
    <w:p xmlns:wp14="http://schemas.microsoft.com/office/word/2010/wordml" w:rsidR="00867330" w:rsidP="00867330" w:rsidRDefault="00867330" w14:paraId="59DAB0AB" wp14:textId="3C969E0D">
      <w:pPr>
        <w:pStyle w:val="Default"/>
        <w:rPr>
          <w:rFonts w:ascii="Century Gothic" w:hAnsi="Century Gothic"/>
          <w:sz w:val="22"/>
          <w:szCs w:val="22"/>
        </w:rPr>
      </w:pPr>
      <w:r w:rsidRPr="55DC6866" w:rsidR="00867330">
        <w:rPr>
          <w:rFonts w:ascii="Century Gothic" w:hAnsi="Century Gothic"/>
          <w:b w:val="1"/>
          <w:bCs w:val="1"/>
          <w:sz w:val="22"/>
          <w:szCs w:val="22"/>
        </w:rPr>
        <w:t>Directions:</w:t>
      </w:r>
      <w:r w:rsidRPr="55DC6866" w:rsidR="00867330">
        <w:rPr>
          <w:rFonts w:ascii="Century Gothic" w:hAnsi="Century Gothic"/>
          <w:b w:val="1"/>
          <w:bCs w:val="1"/>
          <w:sz w:val="22"/>
          <w:szCs w:val="22"/>
        </w:rPr>
        <w:t xml:space="preserve"> </w:t>
      </w:r>
      <w:r w:rsidRPr="55DC6866" w:rsidR="00867330">
        <w:rPr>
          <w:rFonts w:ascii="Century Gothic" w:hAnsi="Century Gothic"/>
          <w:sz w:val="22"/>
          <w:szCs w:val="22"/>
        </w:rPr>
        <w:t>Copy the following sentences</w:t>
      </w:r>
      <w:r w:rsidRPr="55DC6866" w:rsidR="07B90DF3">
        <w:rPr>
          <w:rFonts w:ascii="Century Gothic" w:hAnsi="Century Gothic"/>
          <w:sz w:val="22"/>
          <w:szCs w:val="22"/>
        </w:rPr>
        <w:t>.</w:t>
      </w:r>
      <w:r w:rsidRPr="55DC6866" w:rsidR="00867330">
        <w:rPr>
          <w:rFonts w:ascii="Century Gothic" w:hAnsi="Century Gothic"/>
          <w:sz w:val="22"/>
          <w:szCs w:val="22"/>
        </w:rPr>
        <w:t xml:space="preserve"> </w:t>
      </w:r>
      <w:r w:rsidRPr="55DC6866" w:rsidR="00867330">
        <w:rPr>
          <w:rFonts w:ascii="Century Gothic" w:hAnsi="Century Gothic"/>
          <w:sz w:val="22"/>
          <w:szCs w:val="22"/>
        </w:rPr>
        <w:t>State</w:t>
      </w:r>
      <w:r w:rsidRPr="55DC6866" w:rsidR="00867330">
        <w:rPr>
          <w:rFonts w:ascii="Century Gothic" w:hAnsi="Century Gothic"/>
          <w:sz w:val="22"/>
          <w:szCs w:val="22"/>
        </w:rPr>
        <w:t xml:space="preserve"> </w:t>
      </w:r>
      <w:r w:rsidRPr="55DC6866" w:rsidR="00867330">
        <w:rPr>
          <w:rFonts w:ascii="Century Gothic" w:hAnsi="Century Gothic"/>
          <w:sz w:val="22"/>
          <w:szCs w:val="22"/>
        </w:rPr>
        <w:t xml:space="preserve">whether each is </w:t>
      </w:r>
      <w:r w:rsidRPr="55DC6866" w:rsidR="00867330">
        <w:rPr>
          <w:rFonts w:ascii="Century Gothic" w:hAnsi="Century Gothic"/>
          <w:sz w:val="22"/>
          <w:szCs w:val="22"/>
        </w:rPr>
        <w:t>“safe” or “unsafe”</w:t>
      </w:r>
      <w:r w:rsidRPr="55DC6866" w:rsidR="00867330">
        <w:rPr>
          <w:rFonts w:ascii="Century Gothic" w:hAnsi="Century Gothic"/>
          <w:sz w:val="22"/>
          <w:szCs w:val="22"/>
        </w:rPr>
        <w:t>. F</w:t>
      </w:r>
      <w:r w:rsidRPr="55DC6866" w:rsidR="00867330">
        <w:rPr>
          <w:rFonts w:ascii="Century Gothic" w:hAnsi="Century Gothic"/>
          <w:sz w:val="22"/>
          <w:szCs w:val="22"/>
        </w:rPr>
        <w:t>or those that are unsafe, explain why</w:t>
      </w:r>
      <w:r w:rsidRPr="55DC6866" w:rsidR="00867330">
        <w:rPr>
          <w:rFonts w:ascii="Century Gothic" w:hAnsi="Century Gothic"/>
          <w:sz w:val="22"/>
          <w:szCs w:val="22"/>
        </w:rPr>
        <w:t xml:space="preserve">. </w:t>
      </w:r>
    </w:p>
    <w:p xmlns:wp14="http://schemas.microsoft.com/office/word/2010/wordml" w:rsidR="00867330" w:rsidP="00867330" w:rsidRDefault="00867330" w14:paraId="0D0B940D" wp14:textId="77777777">
      <w:pPr>
        <w:pStyle w:val="Default"/>
        <w:rPr>
          <w:rFonts w:ascii="Century Gothic" w:hAnsi="Century Gothic"/>
          <w:sz w:val="22"/>
          <w:szCs w:val="22"/>
        </w:rPr>
      </w:pPr>
    </w:p>
    <w:p xmlns:wp14="http://schemas.microsoft.com/office/word/2010/wordml" w:rsidRPr="005C4827" w:rsidR="00867330" w:rsidP="00867330" w:rsidRDefault="00867330" w14:paraId="3B396C8C" wp14:textId="77777777">
      <w:pPr>
        <w:pStyle w:val="Default"/>
        <w:rPr>
          <w:rFonts w:ascii="Century Gothic" w:hAnsi="Century Gothic"/>
          <w:sz w:val="22"/>
          <w:szCs w:val="22"/>
        </w:rPr>
      </w:pPr>
      <w:r>
        <w:rPr>
          <w:rFonts w:ascii="Century Gothic" w:hAnsi="Century Gothic"/>
          <w:sz w:val="22"/>
          <w:szCs w:val="22"/>
        </w:rPr>
        <w:t>1.</w:t>
      </w:r>
      <w:r w:rsidRPr="005C4827">
        <w:rPr>
          <w:rFonts w:ascii="Century Gothic" w:hAnsi="Century Gothic"/>
          <w:sz w:val="22"/>
          <w:szCs w:val="22"/>
        </w:rPr>
        <w:t xml:space="preserve"> Janet pulled her long hair out of her face and up into a pony tail before she started cooking. </w:t>
      </w:r>
    </w:p>
    <w:p xmlns:wp14="http://schemas.microsoft.com/office/word/2010/wordml" w:rsidRPr="005C4827" w:rsidR="00867330" w:rsidP="00867330" w:rsidRDefault="00867330" w14:paraId="2E9BA6C2" wp14:textId="77777777">
      <w:pPr>
        <w:pStyle w:val="Default"/>
        <w:rPr>
          <w:rFonts w:ascii="Century Gothic" w:hAnsi="Century Gothic"/>
          <w:sz w:val="22"/>
          <w:szCs w:val="22"/>
        </w:rPr>
      </w:pPr>
      <w:r w:rsidRPr="005C4827">
        <w:rPr>
          <w:rFonts w:ascii="Century Gothic" w:hAnsi="Century Gothic"/>
          <w:sz w:val="22"/>
          <w:szCs w:val="22"/>
        </w:rPr>
        <w:t xml:space="preserve">2. Kimberly started preparing dinner while wearing flip flops. </w:t>
      </w:r>
    </w:p>
    <w:p xmlns:wp14="http://schemas.microsoft.com/office/word/2010/wordml" w:rsidRPr="005C4827" w:rsidR="00867330" w:rsidP="00867330" w:rsidRDefault="00867330" w14:paraId="0B5D1F9D" wp14:textId="77777777">
      <w:pPr>
        <w:pStyle w:val="Default"/>
        <w:rPr>
          <w:rFonts w:ascii="Century Gothic" w:hAnsi="Century Gothic"/>
          <w:sz w:val="22"/>
          <w:szCs w:val="22"/>
        </w:rPr>
      </w:pPr>
      <w:r>
        <w:rPr>
          <w:rFonts w:ascii="Century Gothic" w:hAnsi="Century Gothic"/>
          <w:sz w:val="22"/>
          <w:szCs w:val="22"/>
        </w:rPr>
        <w:t>3. S</w:t>
      </w:r>
      <w:r w:rsidRPr="005C4827">
        <w:rPr>
          <w:rFonts w:ascii="Century Gothic" w:hAnsi="Century Gothic"/>
          <w:sz w:val="22"/>
          <w:szCs w:val="22"/>
        </w:rPr>
        <w:t>on</w:t>
      </w:r>
      <w:r>
        <w:rPr>
          <w:rFonts w:ascii="Century Gothic" w:hAnsi="Century Gothic"/>
          <w:sz w:val="22"/>
          <w:szCs w:val="22"/>
        </w:rPr>
        <w:t>i</w:t>
      </w:r>
      <w:r w:rsidRPr="005C4827">
        <w:rPr>
          <w:rFonts w:ascii="Century Gothic" w:hAnsi="Century Gothic"/>
          <w:sz w:val="22"/>
          <w:szCs w:val="22"/>
        </w:rPr>
        <w:t xml:space="preserve">a finished washing her hands and went immediately back to chopping the vegetables. Since her hands were wet, she dropped the knife and tried her best to keep it from cutting her foot or hitting the floor. </w:t>
      </w:r>
    </w:p>
    <w:p xmlns:wp14="http://schemas.microsoft.com/office/word/2010/wordml" w:rsidR="00867330" w:rsidP="00867330" w:rsidRDefault="00867330" w14:paraId="4C9D7F5B" wp14:textId="77777777">
      <w:pPr>
        <w:pStyle w:val="Default"/>
        <w:rPr>
          <w:rFonts w:ascii="Century Gothic" w:hAnsi="Century Gothic"/>
          <w:sz w:val="22"/>
          <w:szCs w:val="22"/>
        </w:rPr>
      </w:pPr>
      <w:r>
        <w:rPr>
          <w:rFonts w:ascii="Century Gothic" w:hAnsi="Century Gothic"/>
          <w:sz w:val="22"/>
          <w:szCs w:val="22"/>
        </w:rPr>
        <w:t>4</w:t>
      </w:r>
      <w:r w:rsidRPr="005C4827">
        <w:rPr>
          <w:rFonts w:ascii="Century Gothic" w:hAnsi="Century Gothic"/>
          <w:sz w:val="22"/>
          <w:szCs w:val="22"/>
        </w:rPr>
        <w:t xml:space="preserve">. </w:t>
      </w:r>
      <w:r>
        <w:rPr>
          <w:rFonts w:ascii="Century Gothic" w:hAnsi="Century Gothic"/>
          <w:sz w:val="22"/>
          <w:szCs w:val="22"/>
        </w:rPr>
        <w:t>Peter</w:t>
      </w:r>
      <w:r w:rsidRPr="005C4827">
        <w:rPr>
          <w:rFonts w:ascii="Century Gothic" w:hAnsi="Century Gothic"/>
          <w:sz w:val="22"/>
          <w:szCs w:val="22"/>
        </w:rPr>
        <w:t xml:space="preserve"> went to the </w:t>
      </w:r>
      <w:r>
        <w:rPr>
          <w:rFonts w:ascii="Century Gothic" w:hAnsi="Century Gothic"/>
          <w:sz w:val="22"/>
          <w:szCs w:val="22"/>
        </w:rPr>
        <w:t>bath</w:t>
      </w:r>
      <w:r w:rsidRPr="005C4827">
        <w:rPr>
          <w:rFonts w:ascii="Century Gothic" w:hAnsi="Century Gothic"/>
          <w:sz w:val="22"/>
          <w:szCs w:val="22"/>
        </w:rPr>
        <w:t>room and washed h</w:t>
      </w:r>
      <w:r>
        <w:rPr>
          <w:rFonts w:ascii="Century Gothic" w:hAnsi="Century Gothic"/>
          <w:sz w:val="22"/>
          <w:szCs w:val="22"/>
        </w:rPr>
        <w:t>is</w:t>
      </w:r>
      <w:r w:rsidRPr="005C4827">
        <w:rPr>
          <w:rFonts w:ascii="Century Gothic" w:hAnsi="Century Gothic"/>
          <w:sz w:val="22"/>
          <w:szCs w:val="22"/>
        </w:rPr>
        <w:t xml:space="preserve"> hands immediately upon re-entering the kitchen before he began h</w:t>
      </w:r>
      <w:r>
        <w:rPr>
          <w:rFonts w:ascii="Century Gothic" w:hAnsi="Century Gothic"/>
          <w:sz w:val="22"/>
          <w:szCs w:val="22"/>
        </w:rPr>
        <w:t>is</w:t>
      </w:r>
      <w:r w:rsidRPr="005C4827">
        <w:rPr>
          <w:rFonts w:ascii="Century Gothic" w:hAnsi="Century Gothic"/>
          <w:sz w:val="22"/>
          <w:szCs w:val="22"/>
        </w:rPr>
        <w:t xml:space="preserve"> food preparation. </w:t>
      </w:r>
    </w:p>
    <w:p xmlns:wp14="http://schemas.microsoft.com/office/word/2010/wordml" w:rsidRPr="009F7CA3" w:rsidR="00867330" w:rsidP="00867330" w:rsidRDefault="00867330" w14:paraId="6DCD43AF" wp14:textId="77777777">
      <w:pPr>
        <w:pStyle w:val="Default"/>
        <w:rPr>
          <w:rFonts w:ascii="Century Gothic" w:hAnsi="Century Gothic"/>
          <w:sz w:val="22"/>
          <w:szCs w:val="22"/>
        </w:rPr>
      </w:pPr>
      <w:r w:rsidRPr="009F7CA3">
        <w:rPr>
          <w:rFonts w:ascii="Century Gothic" w:hAnsi="Century Gothic"/>
          <w:sz w:val="22"/>
          <w:szCs w:val="22"/>
        </w:rPr>
        <w:t xml:space="preserve">5. Robert had only put the roast in the oven for about 5 minutes and decided to take it out quickly with his hands to finish seasoning it. </w:t>
      </w:r>
    </w:p>
    <w:p xmlns:wp14="http://schemas.microsoft.com/office/word/2010/wordml" w:rsidRPr="009F7CA3" w:rsidR="00867330" w:rsidP="00867330" w:rsidRDefault="00867330" w14:paraId="127AE792" wp14:textId="77777777">
      <w:pPr>
        <w:pStyle w:val="Default"/>
        <w:rPr>
          <w:rFonts w:ascii="Century Gothic" w:hAnsi="Century Gothic"/>
          <w:sz w:val="22"/>
          <w:szCs w:val="22"/>
        </w:rPr>
      </w:pPr>
      <w:r w:rsidRPr="009F7CA3">
        <w:rPr>
          <w:rFonts w:ascii="Century Gothic" w:hAnsi="Century Gothic"/>
          <w:sz w:val="22"/>
          <w:szCs w:val="22"/>
        </w:rPr>
        <w:t xml:space="preserve">6. Steve always remembers to turn the pan handles toward the back of the stove while cooking. </w:t>
      </w:r>
    </w:p>
    <w:p xmlns:wp14="http://schemas.microsoft.com/office/word/2010/wordml" w:rsidRPr="009F7CA3" w:rsidR="00867330" w:rsidP="00867330" w:rsidRDefault="00867330" w14:paraId="6E834C40" wp14:textId="77777777">
      <w:pPr>
        <w:pStyle w:val="Default"/>
        <w:rPr>
          <w:rFonts w:ascii="Century Gothic" w:hAnsi="Century Gothic"/>
          <w:sz w:val="22"/>
          <w:szCs w:val="22"/>
        </w:rPr>
      </w:pPr>
      <w:r w:rsidRPr="009F7CA3">
        <w:rPr>
          <w:rFonts w:ascii="Century Gothic" w:hAnsi="Century Gothic"/>
          <w:sz w:val="22"/>
          <w:szCs w:val="22"/>
        </w:rPr>
        <w:t xml:space="preserve">7. Chloe immediately stopped what she was doing to clean up a spill on the floor. </w:t>
      </w:r>
    </w:p>
    <w:p xmlns:wp14="http://schemas.microsoft.com/office/word/2010/wordml" w:rsidR="00867330" w:rsidP="00867330" w:rsidRDefault="00867330" w14:paraId="5BFAC48F" wp14:textId="77777777">
      <w:pPr>
        <w:pStyle w:val="Default"/>
        <w:rPr>
          <w:rFonts w:ascii="Century Gothic" w:hAnsi="Century Gothic"/>
          <w:sz w:val="22"/>
          <w:szCs w:val="22"/>
        </w:rPr>
      </w:pPr>
      <w:r w:rsidRPr="009F7CA3">
        <w:rPr>
          <w:rFonts w:ascii="Century Gothic" w:hAnsi="Century Gothic"/>
          <w:sz w:val="22"/>
          <w:szCs w:val="22"/>
        </w:rPr>
        <w:t>8. Chris made sure to unplug all electrical appliances b</w:t>
      </w:r>
      <w:r>
        <w:rPr>
          <w:rFonts w:ascii="Century Gothic" w:hAnsi="Century Gothic"/>
          <w:sz w:val="22"/>
          <w:szCs w:val="22"/>
        </w:rPr>
        <w:t xml:space="preserve">efore starting to wash dishes. </w:t>
      </w:r>
    </w:p>
    <w:p xmlns:wp14="http://schemas.microsoft.com/office/word/2010/wordml" w:rsidR="00867330" w:rsidP="00867330" w:rsidRDefault="00867330" w14:paraId="0E27B00A" wp14:textId="77777777">
      <w:pPr>
        <w:pStyle w:val="Default"/>
        <w:rPr>
          <w:rFonts w:ascii="Century Gothic" w:hAnsi="Century Gothic"/>
          <w:sz w:val="22"/>
          <w:szCs w:val="22"/>
        </w:rPr>
      </w:pPr>
    </w:p>
    <w:p xmlns:wp14="http://schemas.microsoft.com/office/word/2010/wordml" w:rsidR="00867330" w:rsidP="00867330" w:rsidRDefault="00867330" w14:paraId="4909D384" wp14:textId="77777777">
      <w:pPr>
        <w:pStyle w:val="Default"/>
        <w:rPr>
          <w:rFonts w:ascii="Century Gothic" w:hAnsi="Century Gothic" w:cs="Arial"/>
          <w:sz w:val="22"/>
          <w:szCs w:val="22"/>
        </w:rPr>
      </w:pPr>
      <w:bookmarkStart w:name="_GoBack" w:id="0"/>
      <w:bookmarkEnd w:id="0"/>
      <w:r>
        <w:rPr>
          <w:rFonts w:ascii="Century Gothic" w:hAnsi="Century Gothic" w:cs="Arial"/>
          <w:b/>
          <w:sz w:val="22"/>
          <w:szCs w:val="22"/>
        </w:rPr>
        <w:t>Task Two:</w:t>
      </w:r>
      <w:r>
        <w:rPr>
          <w:rFonts w:ascii="Century Gothic" w:hAnsi="Century Gothic" w:cs="Arial"/>
          <w:b/>
          <w:sz w:val="22"/>
          <w:szCs w:val="22"/>
        </w:rPr>
        <w:t xml:space="preserve"> </w:t>
      </w:r>
      <w:r>
        <w:rPr>
          <w:rFonts w:ascii="Century Gothic" w:hAnsi="Century Gothic" w:cs="Arial"/>
          <w:sz w:val="22"/>
          <w:szCs w:val="22"/>
        </w:rPr>
        <w:t>Look at the following picture.</w:t>
      </w:r>
    </w:p>
    <w:p xmlns:wp14="http://schemas.microsoft.com/office/word/2010/wordml" w:rsidR="00867330" w:rsidP="00867330" w:rsidRDefault="00867330" w14:paraId="10F94F2C" wp14:textId="40C219D1">
      <w:pPr>
        <w:pStyle w:val="Default"/>
        <w:rPr>
          <w:rFonts w:ascii="Century Gothic" w:hAnsi="Century Gothic" w:cs="Arial"/>
          <w:sz w:val="22"/>
          <w:szCs w:val="22"/>
        </w:rPr>
      </w:pPr>
      <w:r w:rsidRPr="55DC6866" w:rsidR="00867330">
        <w:rPr>
          <w:rFonts w:ascii="Century Gothic" w:hAnsi="Century Gothic" w:cs="Arial"/>
          <w:sz w:val="22"/>
          <w:szCs w:val="22"/>
        </w:rPr>
        <w:t xml:space="preserve"> list a</w:t>
      </w:r>
      <w:r w:rsidRPr="55DC6866" w:rsidR="6ED8AEE3">
        <w:rPr>
          <w:rFonts w:ascii="Century Gothic" w:hAnsi="Century Gothic" w:cs="Arial"/>
          <w:sz w:val="22"/>
          <w:szCs w:val="22"/>
        </w:rPr>
        <w:t>ll</w:t>
      </w:r>
      <w:r w:rsidRPr="55DC6866" w:rsidR="00867330">
        <w:rPr>
          <w:rFonts w:ascii="Century Gothic" w:hAnsi="Century Gothic" w:cs="Arial"/>
          <w:sz w:val="22"/>
          <w:szCs w:val="22"/>
        </w:rPr>
        <w:t xml:space="preserve"> hazards or hygiene issues that can be seen in the picture. Explain why each is unsafe.</w:t>
      </w:r>
    </w:p>
    <w:p xmlns:wp14="http://schemas.microsoft.com/office/word/2010/wordml" w:rsidR="00867330" w:rsidP="00867330" w:rsidRDefault="00867330" w14:paraId="60061E4C" wp14:textId="77777777">
      <w:pPr>
        <w:pStyle w:val="Default"/>
        <w:rPr>
          <w:rFonts w:ascii="Century Gothic" w:hAnsi="Century Gothic" w:cs="Arial"/>
          <w:sz w:val="22"/>
          <w:szCs w:val="22"/>
        </w:rPr>
      </w:pPr>
    </w:p>
    <w:p xmlns:wp14="http://schemas.microsoft.com/office/word/2010/wordml" w:rsidR="00867330" w:rsidP="00867330" w:rsidRDefault="00867330" w14:paraId="44EAFD9C" wp14:textId="77777777">
      <w:pPr>
        <w:pStyle w:val="Default"/>
        <w:rPr>
          <w:rFonts w:ascii="Century Gothic" w:hAnsi="Century Gothic" w:cs="Arial"/>
          <w:sz w:val="22"/>
          <w:szCs w:val="22"/>
        </w:rPr>
      </w:pPr>
    </w:p>
    <w:p xmlns:wp14="http://schemas.microsoft.com/office/word/2010/wordml" w:rsidRPr="00867330" w:rsidR="00867330" w:rsidP="00867330" w:rsidRDefault="00867330" w14:paraId="03723B37" wp14:textId="77777777">
      <w:pPr>
        <w:pStyle w:val="Default"/>
        <w:rPr>
          <w:rFonts w:ascii="Century Gothic" w:hAnsi="Century Gothic"/>
          <w:sz w:val="22"/>
          <w:szCs w:val="22"/>
        </w:rPr>
      </w:pPr>
      <w:r>
        <w:fldChar w:fldCharType="begin"/>
      </w:r>
      <w:r>
        <w:instrText xml:space="preserve"> INCLUDEPICTURE "http://www.cgtell.info/lsk/Kitchen.gif" \* MERGEFORMATINET </w:instrText>
      </w:r>
      <w:r>
        <w:fldChar w:fldCharType="separate"/>
      </w:r>
      <w:r>
        <w:pict w14:anchorId="0538D015">
          <v:shape id="_x0000_i1030" style="width:450pt;height:300pt" alt="Hazardous kitchen - see if you can identify the risks" type="#_x0000_t75">
            <v:imagedata r:id="rId7" r:href="rId8"/>
          </v:shape>
        </w:pict>
      </w:r>
      <w:r>
        <w:fldChar w:fldCharType="end"/>
      </w:r>
    </w:p>
    <w:p xmlns:wp14="http://schemas.microsoft.com/office/word/2010/wordml" w:rsidR="00F40DFA" w:rsidRDefault="00F40DFA" w14:paraId="4B94D5A5" wp14:textId="77777777"/>
    <w:sectPr w:rsidR="00F40DF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D03"/>
    <w:multiLevelType w:val="hybridMultilevel"/>
    <w:tmpl w:val="2960D1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FF45FD"/>
    <w:multiLevelType w:val="hybridMultilevel"/>
    <w:tmpl w:val="7B249AD6"/>
    <w:lvl w:ilvl="0" w:tplc="E1A2B0C4">
      <w:start w:val="1"/>
      <w:numFmt w:val="decimal"/>
      <w:lvlText w:val="%1.)"/>
      <w:lvlJc w:val="left"/>
      <w:pPr>
        <w:tabs>
          <w:tab w:val="num" w:pos="720"/>
        </w:tabs>
        <w:ind w:left="720" w:hanging="360"/>
      </w:pPr>
      <w:rPr>
        <w:rFonts w:hint="default"/>
      </w:rPr>
    </w:lvl>
    <w:lvl w:ilvl="1" w:tplc="21064F74" w:tentative="1">
      <w:start w:val="1"/>
      <w:numFmt w:val="bullet"/>
      <w:lvlText w:val="•"/>
      <w:lvlJc w:val="left"/>
      <w:pPr>
        <w:tabs>
          <w:tab w:val="num" w:pos="1440"/>
        </w:tabs>
        <w:ind w:left="1440" w:hanging="360"/>
      </w:pPr>
      <w:rPr>
        <w:rFonts w:hint="default" w:ascii="Times New Roman" w:hAnsi="Times New Roman"/>
      </w:rPr>
    </w:lvl>
    <w:lvl w:ilvl="2" w:tplc="AAC866AC" w:tentative="1">
      <w:start w:val="1"/>
      <w:numFmt w:val="bullet"/>
      <w:lvlText w:val="•"/>
      <w:lvlJc w:val="left"/>
      <w:pPr>
        <w:tabs>
          <w:tab w:val="num" w:pos="2160"/>
        </w:tabs>
        <w:ind w:left="2160" w:hanging="360"/>
      </w:pPr>
      <w:rPr>
        <w:rFonts w:hint="default" w:ascii="Times New Roman" w:hAnsi="Times New Roman"/>
      </w:rPr>
    </w:lvl>
    <w:lvl w:ilvl="3" w:tplc="5856746A" w:tentative="1">
      <w:start w:val="1"/>
      <w:numFmt w:val="bullet"/>
      <w:lvlText w:val="•"/>
      <w:lvlJc w:val="left"/>
      <w:pPr>
        <w:tabs>
          <w:tab w:val="num" w:pos="2880"/>
        </w:tabs>
        <w:ind w:left="2880" w:hanging="360"/>
      </w:pPr>
      <w:rPr>
        <w:rFonts w:hint="default" w:ascii="Times New Roman" w:hAnsi="Times New Roman"/>
      </w:rPr>
    </w:lvl>
    <w:lvl w:ilvl="4" w:tplc="9EB616B8" w:tentative="1">
      <w:start w:val="1"/>
      <w:numFmt w:val="bullet"/>
      <w:lvlText w:val="•"/>
      <w:lvlJc w:val="left"/>
      <w:pPr>
        <w:tabs>
          <w:tab w:val="num" w:pos="3600"/>
        </w:tabs>
        <w:ind w:left="3600" w:hanging="360"/>
      </w:pPr>
      <w:rPr>
        <w:rFonts w:hint="default" w:ascii="Times New Roman" w:hAnsi="Times New Roman"/>
      </w:rPr>
    </w:lvl>
    <w:lvl w:ilvl="5" w:tplc="08D08862" w:tentative="1">
      <w:start w:val="1"/>
      <w:numFmt w:val="bullet"/>
      <w:lvlText w:val="•"/>
      <w:lvlJc w:val="left"/>
      <w:pPr>
        <w:tabs>
          <w:tab w:val="num" w:pos="4320"/>
        </w:tabs>
        <w:ind w:left="4320" w:hanging="360"/>
      </w:pPr>
      <w:rPr>
        <w:rFonts w:hint="default" w:ascii="Times New Roman" w:hAnsi="Times New Roman"/>
      </w:rPr>
    </w:lvl>
    <w:lvl w:ilvl="6" w:tplc="8DCA01A4" w:tentative="1">
      <w:start w:val="1"/>
      <w:numFmt w:val="bullet"/>
      <w:lvlText w:val="•"/>
      <w:lvlJc w:val="left"/>
      <w:pPr>
        <w:tabs>
          <w:tab w:val="num" w:pos="5040"/>
        </w:tabs>
        <w:ind w:left="5040" w:hanging="360"/>
      </w:pPr>
      <w:rPr>
        <w:rFonts w:hint="default" w:ascii="Times New Roman" w:hAnsi="Times New Roman"/>
      </w:rPr>
    </w:lvl>
    <w:lvl w:ilvl="7" w:tplc="631821CE" w:tentative="1">
      <w:start w:val="1"/>
      <w:numFmt w:val="bullet"/>
      <w:lvlText w:val="•"/>
      <w:lvlJc w:val="left"/>
      <w:pPr>
        <w:tabs>
          <w:tab w:val="num" w:pos="5760"/>
        </w:tabs>
        <w:ind w:left="5760" w:hanging="360"/>
      </w:pPr>
      <w:rPr>
        <w:rFonts w:hint="default" w:ascii="Times New Roman" w:hAnsi="Times New Roman"/>
      </w:rPr>
    </w:lvl>
    <w:lvl w:ilvl="8" w:tplc="324CF854" w:tentative="1">
      <w:start w:val="1"/>
      <w:numFmt w:val="bullet"/>
      <w:lvlText w:val="•"/>
      <w:lvlJc w:val="left"/>
      <w:pPr>
        <w:tabs>
          <w:tab w:val="num" w:pos="6480"/>
        </w:tabs>
        <w:ind w:left="6480" w:hanging="360"/>
      </w:pPr>
      <w:rPr>
        <w:rFonts w:hint="default" w:ascii="Times New Roman" w:hAnsi="Times New Roman"/>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30"/>
    <w:rsid w:val="00867330"/>
    <w:rsid w:val="00F40DFA"/>
    <w:rsid w:val="07B90DF3"/>
    <w:rsid w:val="28C73B75"/>
    <w:rsid w:val="4A36E5C5"/>
    <w:rsid w:val="55DC6866"/>
    <w:rsid w:val="6ED8A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EA4D"/>
  <w15:chartTrackingRefBased/>
  <w15:docId w15:val="{33A4AF0E-B96C-411F-B2DC-A37BD70F7C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67330"/>
    <w:pPr>
      <w:spacing w:after="0" w:line="240" w:lineRule="auto"/>
    </w:pPr>
    <w:rPr>
      <w:rFonts w:ascii="Arial Narrow" w:hAnsi="Arial Narrow" w:eastAsia="Times New Roman" w:cs="Times New Roman"/>
      <w:bCs/>
      <w:sz w:val="24"/>
      <w:szCs w:val="3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67330"/>
    <w:pPr>
      <w:autoSpaceDE w:val="0"/>
      <w:autoSpaceDN w:val="0"/>
      <w:adjustRightInd w:val="0"/>
      <w:spacing w:after="0" w:line="240" w:lineRule="auto"/>
    </w:pPr>
    <w:rPr>
      <w:rFonts w:ascii="Calibri" w:hAnsi="Calibri" w:eastAsia="Times New Roman"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http://www.cgtell.info/lsk/Kitchen.gif"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http://www.deltafire.ca/Images/kitchen1.jpg" TargetMode="External" Id="rId6" /><Relationship Type="http://schemas.openxmlformats.org/officeDocument/2006/relationships/customXml" Target="../customXml/item1.xml" Id="rId11" /><Relationship Type="http://schemas.openxmlformats.org/officeDocument/2006/relationships/image" Target="media/image1.jpe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8" ma:contentTypeDescription="Create a new document." ma:contentTypeScope="" ma:versionID="e478d2202e031c282fdc65fe9914f8a4">
  <xsd:schema xmlns:xsd="http://www.w3.org/2001/XMLSchema" xmlns:xs="http://www.w3.org/2001/XMLSchema" xmlns:p="http://schemas.microsoft.com/office/2006/metadata/properties" xmlns:ns2="68f650c3-6b5d-4c67-9d4c-4a20df40a702" targetNamespace="http://schemas.microsoft.com/office/2006/metadata/properties" ma:root="true" ma:fieldsID="8e672bb736564567fb26c57998e8b4e3"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9C36B-9E89-4326-84F4-67CB9CE57FEA}"/>
</file>

<file path=customXml/itemProps2.xml><?xml version="1.0" encoding="utf-8"?>
<ds:datastoreItem xmlns:ds="http://schemas.openxmlformats.org/officeDocument/2006/customXml" ds:itemID="{3D891EAB-3423-40CD-8C83-C9F34895666B}"/>
</file>

<file path=customXml/itemProps3.xml><?xml version="1.0" encoding="utf-8"?>
<ds:datastoreItem xmlns:ds="http://schemas.openxmlformats.org/officeDocument/2006/customXml" ds:itemID="{A0A6146C-8E2E-4910-B447-F749FC4198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Denise Curtis</dc:creator>
  <keywords/>
  <dc:description/>
  <lastModifiedBy>Denise Curtis</lastModifiedBy>
  <revision>2</revision>
  <dcterms:created xsi:type="dcterms:W3CDTF">2020-05-18T12:14:00.0000000Z</dcterms:created>
  <dcterms:modified xsi:type="dcterms:W3CDTF">2020-06-10T12:03:07.6253522Z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